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double" w:sz="4" w:space="0" w:color="auto"/>
        </w:tblBorders>
        <w:tblLook w:val="01E0" w:firstRow="1" w:lastRow="1" w:firstColumn="1" w:lastColumn="1" w:noHBand="0" w:noVBand="0"/>
      </w:tblPr>
      <w:tblGrid>
        <w:gridCol w:w="4428"/>
        <w:gridCol w:w="6560"/>
      </w:tblGrid>
      <w:tr w:rsidR="00D56A0D" w:rsidRPr="00CE2F3C" w:rsidTr="00CE2F3C">
        <w:trPr>
          <w:trHeight w:val="899"/>
        </w:trPr>
        <w:tc>
          <w:tcPr>
            <w:tcW w:w="4428" w:type="dxa"/>
          </w:tcPr>
          <w:p w:rsidR="00D56A0D" w:rsidRPr="00CE2F3C" w:rsidRDefault="005F1C8C" w:rsidP="00356EA9">
            <w:pPr>
              <w:pStyle w:val="Checklistheader"/>
              <w:jc w:val="left"/>
              <w:rPr>
                <w:sz w:val="20"/>
                <w:szCs w:val="20"/>
              </w:rPr>
            </w:pPr>
            <w:bookmarkStart w:id="0" w:name="_GoBack"/>
            <w:bookmarkEnd w:id="0"/>
            <w:r>
              <w:rPr>
                <w:sz w:val="20"/>
                <w:szCs w:val="20"/>
              </w:rPr>
              <w:t>PRETORIA</w:t>
            </w:r>
          </w:p>
        </w:tc>
        <w:tc>
          <w:tcPr>
            <w:tcW w:w="6560" w:type="dxa"/>
          </w:tcPr>
          <w:p w:rsidR="00D56A0D" w:rsidRPr="00CE2F3C" w:rsidRDefault="00D56A0D" w:rsidP="00CE2F3C">
            <w:pPr>
              <w:jc w:val="center"/>
              <w:rPr>
                <w:rFonts w:ascii="Arial" w:hAnsi="Arial" w:cs="Arial"/>
                <w:caps/>
              </w:rPr>
            </w:pPr>
            <w:r w:rsidRPr="00CE2F3C">
              <w:rPr>
                <w:rFonts w:ascii="Arial" w:hAnsi="Arial" w:cs="Arial"/>
                <w:caps/>
              </w:rPr>
              <w:t>This is not an australian government fo</w:t>
            </w:r>
            <w:r w:rsidR="00EB3C6D" w:rsidRPr="00CE2F3C">
              <w:rPr>
                <w:rFonts w:ascii="Arial" w:hAnsi="Arial" w:cs="Arial"/>
                <w:caps/>
              </w:rPr>
              <w:t>R</w:t>
            </w:r>
            <w:r w:rsidRPr="00CE2F3C">
              <w:rPr>
                <w:rFonts w:ascii="Arial" w:hAnsi="Arial" w:cs="Arial"/>
                <w:caps/>
              </w:rPr>
              <w:t>m</w:t>
            </w:r>
          </w:p>
        </w:tc>
      </w:tr>
    </w:tbl>
    <w:p w:rsidR="004529FA" w:rsidRPr="004529FA" w:rsidRDefault="004529FA" w:rsidP="004529FA">
      <w:pPr>
        <w:rPr>
          <w:rFonts w:ascii="Arial" w:hAnsi="Arial" w:cs="Arial"/>
          <w:sz w:val="20"/>
          <w:szCs w:val="20"/>
        </w:rPr>
      </w:pPr>
    </w:p>
    <w:p w:rsidR="00035D0A" w:rsidRDefault="006A08F3" w:rsidP="006A08F3">
      <w:pPr>
        <w:pStyle w:val="Checklistheader"/>
      </w:pPr>
      <w:r>
        <w:t>Visitor VISA-Processed in Pretoria</w:t>
      </w:r>
      <w:r w:rsidR="00035D0A">
        <w:t>,</w:t>
      </w:r>
      <w:r>
        <w:t xml:space="preserve"> south Africa</w:t>
      </w:r>
      <w:r w:rsidR="00035D0A">
        <w:t xml:space="preserve"> </w:t>
      </w:r>
    </w:p>
    <w:p w:rsidR="006A08F3" w:rsidRDefault="00035D0A" w:rsidP="006A08F3">
      <w:pPr>
        <w:pStyle w:val="Checklistheader"/>
      </w:pPr>
      <w:r>
        <w:t>Checklist</w:t>
      </w:r>
      <w:r w:rsidR="00385B6E">
        <w:t xml:space="preserve"> for South Arfica, Botswana, and Namibia </w:t>
      </w:r>
    </w:p>
    <w:p w:rsidR="006A08F3" w:rsidRDefault="006A08F3" w:rsidP="006A08F3">
      <w:pPr>
        <w:pStyle w:val="Checklistheader"/>
      </w:pPr>
      <w:r w:rsidRPr="00D25B39">
        <w:rPr>
          <w:color w:val="4F81BD"/>
        </w:rPr>
        <w:t xml:space="preserve"> </w:t>
      </w:r>
      <w:r>
        <w:t>(SUBCLASS 600</w:t>
      </w:r>
      <w:r w:rsidRPr="006A05A5">
        <w:t>)</w:t>
      </w:r>
      <w:proofErr w:type="gramStart"/>
      <w:r>
        <w:t>( Class</w:t>
      </w:r>
      <w:proofErr w:type="gramEnd"/>
      <w:r>
        <w:t xml:space="preserve"> FA)</w:t>
      </w:r>
    </w:p>
    <w:p w:rsidR="006A08F3" w:rsidRDefault="006A08F3" w:rsidP="006A08F3">
      <w:pPr>
        <w:pStyle w:val="Checklistheader"/>
        <w:jc w:val="left"/>
      </w:pPr>
      <w:r>
        <w:tab/>
      </w:r>
      <w:r>
        <w:tab/>
      </w:r>
      <w:r w:rsidR="0026202A">
        <w:tab/>
      </w:r>
      <w:r>
        <w:t xml:space="preserve">(Streams- Tourist, </w:t>
      </w:r>
      <w:r w:rsidR="000A24B2">
        <w:t xml:space="preserve">  Business Visitor</w:t>
      </w:r>
      <w:r>
        <w:t>)</w:t>
      </w:r>
    </w:p>
    <w:p w:rsidR="003A4D30" w:rsidRDefault="003A4D30" w:rsidP="006A05A5">
      <w:pPr>
        <w:pStyle w:val="Checklistheader"/>
      </w:pPr>
    </w:p>
    <w:p w:rsidR="003A4D30" w:rsidRPr="006A05A5" w:rsidRDefault="003A4D30" w:rsidP="006A05A5">
      <w:pPr>
        <w:pStyle w:val="Checklistheader"/>
      </w:pPr>
    </w:p>
    <w:p w:rsidR="004109F3" w:rsidRPr="002A26D5" w:rsidRDefault="00741C8D" w:rsidP="00045ABF">
      <w:pPr>
        <w:pStyle w:val="BodyText1"/>
      </w:pPr>
      <w:r w:rsidRPr="006A6DD4">
        <w:t xml:space="preserve">Visitor visas are intended for applicant seeking to enter Australia for purpose of </w:t>
      </w:r>
      <w:r>
        <w:t>T</w:t>
      </w:r>
      <w:r w:rsidRPr="006A6DD4">
        <w:t>ourism or Business visitor related activities. They do not permit the applicant to engage in work. A single-entry or multiple-entry visa may be issued, depending on the needs and circumstances of the applicant</w:t>
      </w:r>
      <w:r>
        <w:t>.</w:t>
      </w:r>
      <w:r w:rsidR="003A4D30">
        <w:t xml:space="preserve"> </w:t>
      </w:r>
      <w:r w:rsidR="003A4D30" w:rsidRPr="006A6DD4">
        <w:t>This is entirely at the discretion of the decision maker.</w:t>
      </w:r>
    </w:p>
    <w:p w:rsidR="003A4D30" w:rsidRDefault="003A4D30" w:rsidP="003A4D30">
      <w:pPr>
        <w:pStyle w:val="BodyText1"/>
      </w:pPr>
      <w:r w:rsidRPr="006A6DD4">
        <w:t xml:space="preserve">You must provide documents to support your application for this visa. The department can make a decision using the information you provide when you lodge your application. </w:t>
      </w:r>
    </w:p>
    <w:p w:rsidR="003A4D30" w:rsidRPr="006A6DD4" w:rsidRDefault="003A4D30" w:rsidP="003A4D30">
      <w:pPr>
        <w:pStyle w:val="Default"/>
        <w:rPr>
          <w:sz w:val="20"/>
          <w:szCs w:val="20"/>
        </w:rPr>
      </w:pPr>
      <w:r w:rsidRPr="006A6DD4">
        <w:rPr>
          <w:sz w:val="20"/>
          <w:szCs w:val="20"/>
        </w:rPr>
        <w:t xml:space="preserve">You must provide certified copies of original documents. Do not include original documents unless specifically requested by the department. Documents not in English must be accompanied by accredited English translations. </w:t>
      </w:r>
    </w:p>
    <w:p w:rsidR="0026202A" w:rsidRDefault="0026202A" w:rsidP="003A4D30">
      <w:pPr>
        <w:pStyle w:val="BodyText1"/>
      </w:pPr>
    </w:p>
    <w:p w:rsidR="0026202A" w:rsidRDefault="003A4D30" w:rsidP="0026202A">
      <w:pPr>
        <w:pStyle w:val="BodyText1"/>
        <w:rPr>
          <w:b/>
        </w:rPr>
      </w:pPr>
      <w:r w:rsidRPr="006A6DD4">
        <w:t xml:space="preserve">It is in your interest to provide as much information as possible with your application. </w:t>
      </w:r>
      <w:r w:rsidRPr="004529FA">
        <w:rPr>
          <w:b/>
        </w:rPr>
        <w:t xml:space="preserve">If any additional documentation is subsequently requested from you by the Immigration decision-maker, or you provide </w:t>
      </w:r>
      <w:r>
        <w:rPr>
          <w:b/>
        </w:rPr>
        <w:t xml:space="preserve">extra </w:t>
      </w:r>
      <w:r w:rsidRPr="004529FA">
        <w:rPr>
          <w:b/>
        </w:rPr>
        <w:t xml:space="preserve">documents of your own accord, you will be responsible for the costs of providing this additional information to the Post. If you choose to re-visit the Visa Application Centre to send this new information to the Post, you may be charged a courier fee for </w:t>
      </w:r>
      <w:r>
        <w:rPr>
          <w:b/>
        </w:rPr>
        <w:t>the</w:t>
      </w:r>
      <w:r w:rsidRPr="004529FA">
        <w:rPr>
          <w:b/>
        </w:rPr>
        <w:t xml:space="preserve"> additional handling and delivery of documents.</w:t>
      </w:r>
      <w:r w:rsidR="0026202A">
        <w:rPr>
          <w:b/>
        </w:rPr>
        <w:t xml:space="preserve"> </w:t>
      </w:r>
      <w:r w:rsidR="0026202A" w:rsidRPr="004529FA">
        <w:rPr>
          <w:b/>
        </w:rPr>
        <w:t>Note: All supporting documentation must be in English or accompanied by a certified translation.</w:t>
      </w:r>
      <w:r w:rsidR="0026202A">
        <w:rPr>
          <w:b/>
        </w:rPr>
        <w:t xml:space="preserve"> </w:t>
      </w:r>
    </w:p>
    <w:p w:rsidR="00741C8D" w:rsidRDefault="004109F3" w:rsidP="00741C8D">
      <w:pPr>
        <w:pStyle w:val="BodyText1"/>
      </w:pPr>
      <w:r w:rsidRPr="002A26D5">
        <w:t xml:space="preserve">Attached is an application checklist to assist you in lodging a </w:t>
      </w:r>
      <w:r w:rsidR="00741C8D">
        <w:t>Visitor</w:t>
      </w:r>
      <w:r w:rsidRPr="002A26D5">
        <w:t xml:space="preserve"> visa application.  Please complete and submit this checklist along with a completed and signed application</w:t>
      </w:r>
      <w:r w:rsidR="00741C8D">
        <w:t xml:space="preserve"> form for either Tourist Stream 1419 (Tourist)</w:t>
      </w:r>
      <w:r w:rsidR="000A24B2">
        <w:t>, Sponsored Family Stream or</w:t>
      </w:r>
      <w:r w:rsidR="00741C8D">
        <w:t xml:space="preserve"> Business Visitor Stream 1415. These application forms can be located on the Department of Immigration and Citizenship website: </w:t>
      </w:r>
      <w:hyperlink r:id="rId9" w:history="1">
        <w:r w:rsidR="00741C8D" w:rsidRPr="00CE73D1">
          <w:rPr>
            <w:rStyle w:val="Hyperlink"/>
          </w:rPr>
          <w:t>www.immi.gov.au</w:t>
        </w:r>
      </w:hyperlink>
      <w:r w:rsidR="00741C8D">
        <w:t xml:space="preserve"> or our Visa application Centre VFS: </w:t>
      </w:r>
      <w:hyperlink r:id="rId10" w:history="1">
        <w:r w:rsidR="00741C8D" w:rsidRPr="00CE73D1">
          <w:rPr>
            <w:rStyle w:val="Hyperlink"/>
          </w:rPr>
          <w:t>www.vfsglobal.com</w:t>
        </w:r>
      </w:hyperlink>
      <w:r w:rsidRPr="002A26D5">
        <w:t xml:space="preserve"> </w:t>
      </w:r>
    </w:p>
    <w:p w:rsidR="00277007" w:rsidRDefault="00045ABF" w:rsidP="008C36DD">
      <w:pPr>
        <w:pStyle w:val="BodyText1"/>
        <w:rPr>
          <w:lang w:val="en-AU" w:eastAsia="en-AU"/>
        </w:rPr>
      </w:pPr>
      <w:r w:rsidRPr="002A26D5">
        <w:rPr>
          <w:b/>
        </w:rPr>
        <w:t>Previous travelers to Australia</w:t>
      </w:r>
      <w:r w:rsidR="003A4D30">
        <w:rPr>
          <w:b/>
        </w:rPr>
        <w:t xml:space="preserve"> </w:t>
      </w:r>
      <w:r w:rsidR="002A26D5" w:rsidRPr="002A26D5">
        <w:rPr>
          <w:lang w:val="en-AU" w:eastAsia="en-AU"/>
        </w:rPr>
        <w:t>– If you are aged between 18 and 74 years old, have previously travelled to Australia within the last 10 years, you usually need only submit a completed application</w:t>
      </w:r>
      <w:r w:rsidR="008C36DD">
        <w:rPr>
          <w:lang w:val="en-AU" w:eastAsia="en-AU"/>
        </w:rPr>
        <w:t xml:space="preserve"> </w:t>
      </w:r>
      <w:r w:rsidR="002A26D5" w:rsidRPr="002A26D5">
        <w:rPr>
          <w:lang w:val="en-AU" w:eastAsia="en-AU"/>
        </w:rPr>
        <w:t>form, evidence of payment of the application charge, passport photo and your passport. See checklist below for more details.</w:t>
      </w:r>
      <w:r w:rsidR="00EA3502">
        <w:rPr>
          <w:lang w:val="en-AU" w:eastAsia="en-AU"/>
        </w:rPr>
        <w:t xml:space="preserve"> The Australian High Commission reserves the right to request additional information if deemed necessary.</w:t>
      </w:r>
    </w:p>
    <w:p w:rsidR="00045ABF" w:rsidRDefault="00045ABF" w:rsidP="00045ABF">
      <w:pPr>
        <w:pStyle w:val="BodyText1"/>
      </w:pPr>
      <w:r w:rsidRPr="00C50EE7">
        <w:rPr>
          <w:b/>
        </w:rPr>
        <w:t>Persons with no travel history to Australia</w:t>
      </w:r>
      <w:r>
        <w:rPr>
          <w:b/>
        </w:rPr>
        <w:t xml:space="preserve"> – </w:t>
      </w:r>
      <w:r w:rsidRPr="00C50EE7">
        <w:t>If you</w:t>
      </w:r>
      <w:r>
        <w:t xml:space="preserve"> have never travelled to Australia, you must provide all the additional documentation listed </w:t>
      </w:r>
      <w:r w:rsidR="003A4D30">
        <w:t>in checklist</w:t>
      </w:r>
      <w:r>
        <w:t>.</w:t>
      </w:r>
    </w:p>
    <w:p w:rsidR="00045ABF" w:rsidRDefault="00045ABF" w:rsidP="00045ABF">
      <w:pPr>
        <w:pStyle w:val="BodyText1"/>
      </w:pPr>
      <w:r w:rsidRPr="00C50EE7">
        <w:rPr>
          <w:b/>
        </w:rPr>
        <w:t>Visa application charge</w:t>
      </w:r>
      <w:r>
        <w:rPr>
          <w:b/>
        </w:rPr>
        <w:t xml:space="preserve"> – </w:t>
      </w:r>
      <w:r w:rsidRPr="00C50EE7">
        <w:t>Please contact VFS for their acceptable payment</w:t>
      </w:r>
      <w:r>
        <w:t xml:space="preserve"> types and current immigration visa application charge amounts. VFS will charge a service fee above the visa application charge.</w:t>
      </w:r>
    </w:p>
    <w:p w:rsidR="00045ABF" w:rsidRDefault="00045ABF" w:rsidP="004529FA">
      <w:pPr>
        <w:pStyle w:val="BodyText1"/>
      </w:pPr>
      <w:r w:rsidRPr="00045ABF">
        <w:rPr>
          <w:b/>
        </w:rPr>
        <w:t>Visa application charge exemption for EU passport holders</w:t>
      </w:r>
      <w:r>
        <w:rPr>
          <w:b/>
        </w:rPr>
        <w:t xml:space="preserve"> - </w:t>
      </w:r>
      <w:r w:rsidRPr="00045ABF">
        <w:t>If you are applying as the holder of a valid EU passport, you do not have to pay a visa application charge. Please refe</w:t>
      </w:r>
      <w:r>
        <w:t xml:space="preserve">r to </w:t>
      </w:r>
      <w:r w:rsidRPr="00045ABF">
        <w:rPr>
          <w:u w:val="single"/>
        </w:rPr>
        <w:t>http:/www.immi.gov.au/allforms/990i/business-visits.htm</w:t>
      </w:r>
      <w:r>
        <w:rPr>
          <w:u w:val="single"/>
        </w:rPr>
        <w:t xml:space="preserve"> </w:t>
      </w:r>
      <w:r>
        <w:t>t</w:t>
      </w:r>
      <w:r w:rsidRPr="00045ABF">
        <w:t>o see if your EU passport is exempt</w:t>
      </w:r>
      <w:r>
        <w:t xml:space="preserve"> from paying the visa application charge. Please note that VFS will still charge a service fee to handle your application.</w:t>
      </w:r>
    </w:p>
    <w:p w:rsidR="00A74AAC" w:rsidRDefault="00A74AAC" w:rsidP="004529FA">
      <w:pPr>
        <w:pStyle w:val="BodyText1"/>
      </w:pPr>
      <w:r w:rsidRPr="002926D8">
        <w:rPr>
          <w:b/>
        </w:rPr>
        <w:t>There is no guarantee that you will be granted a visa so we recommend that you do not make unalterable or non-refundable travel arrangements.</w:t>
      </w:r>
    </w:p>
    <w:p w:rsidR="00045ABF" w:rsidRDefault="00045ABF" w:rsidP="00045ABF">
      <w:pPr>
        <w:pStyle w:val="BodyText1"/>
      </w:pPr>
      <w:r>
        <w:rPr>
          <w:b/>
        </w:rPr>
        <w:t xml:space="preserve">If you are a crew member wishing to join a ship in Australia – </w:t>
      </w:r>
      <w:r w:rsidRPr="002926D8">
        <w:t>you</w:t>
      </w:r>
      <w:r>
        <w:t xml:space="preserve"> must hold a valid Maritime Crew Visa </w:t>
      </w:r>
      <w:proofErr w:type="gramStart"/>
      <w:r>
        <w:t>( MCV</w:t>
      </w:r>
      <w:proofErr w:type="gramEnd"/>
      <w:r>
        <w:t xml:space="preserve">) before applying for a transit visa to join your ship. For information on applying for a Maritime Crew Visa, please refer to </w:t>
      </w:r>
      <w:hyperlink r:id="rId11" w:history="1">
        <w:r w:rsidRPr="006519D2">
          <w:rPr>
            <w:rStyle w:val="Hyperlink"/>
          </w:rPr>
          <w:t>http://www.immi.gov.au/sea/mcv/</w:t>
        </w:r>
      </w:hyperlink>
    </w:p>
    <w:p w:rsidR="00045ABF" w:rsidRDefault="00045ABF" w:rsidP="004529FA">
      <w:pPr>
        <w:pStyle w:val="BodyText1"/>
        <w:rPr>
          <w:b/>
        </w:rPr>
      </w:pPr>
      <w:r>
        <w:t xml:space="preserve">Please note that your flight itinerary must show your onward travel as well as the duration of your stay in Australia for all transit periods. A paid flight ticket is not required. </w:t>
      </w:r>
      <w:r w:rsidRPr="002926D8">
        <w:rPr>
          <w:b/>
        </w:rPr>
        <w:t>There is no guarantee that you will be granted a visa so we recommend that you do not make unalterable or non-refundable travel arrangements.</w:t>
      </w:r>
    </w:p>
    <w:p w:rsidR="00645174" w:rsidRPr="00645174" w:rsidRDefault="00645174" w:rsidP="00645174">
      <w:pPr>
        <w:pStyle w:val="Heading2"/>
        <w:rPr>
          <w:rFonts w:ascii="Arial" w:hAnsi="Arial" w:cs="Arial"/>
          <w:i w:val="0"/>
          <w:sz w:val="20"/>
          <w:szCs w:val="20"/>
        </w:rPr>
      </w:pPr>
      <w:r w:rsidRPr="00645174">
        <w:rPr>
          <w:rFonts w:ascii="Arial" w:hAnsi="Arial" w:cs="Arial"/>
          <w:i w:val="0"/>
          <w:sz w:val="20"/>
          <w:szCs w:val="20"/>
        </w:rPr>
        <w:t xml:space="preserve">Longer Tourist visas for parents of Australians </w:t>
      </w:r>
    </w:p>
    <w:p w:rsidR="00645174" w:rsidRPr="00645174" w:rsidRDefault="00645174" w:rsidP="00645174">
      <w:pPr>
        <w:pStyle w:val="NormalWeb"/>
        <w:rPr>
          <w:rFonts w:ascii="Arial" w:hAnsi="Arial" w:cs="Arial"/>
          <w:sz w:val="20"/>
          <w:szCs w:val="20"/>
        </w:rPr>
      </w:pPr>
      <w:r w:rsidRPr="00645174">
        <w:rPr>
          <w:rFonts w:ascii="Arial" w:hAnsi="Arial" w:cs="Arial"/>
          <w:sz w:val="20"/>
          <w:szCs w:val="20"/>
        </w:rPr>
        <w:t xml:space="preserve">From 24 November 2012, parents of Australian citizens and permanent residents will be able to apply for Tourist visas to visit Australia for longer. </w:t>
      </w:r>
    </w:p>
    <w:p w:rsidR="00645174" w:rsidRPr="00645174" w:rsidRDefault="003A4D30" w:rsidP="00645174">
      <w:pPr>
        <w:pStyle w:val="NormalWeb"/>
        <w:rPr>
          <w:rFonts w:ascii="Arial" w:hAnsi="Arial" w:cs="Arial"/>
          <w:sz w:val="20"/>
          <w:szCs w:val="20"/>
        </w:rPr>
      </w:pPr>
      <w:r>
        <w:rPr>
          <w:rFonts w:ascii="Arial" w:hAnsi="Arial" w:cs="Arial"/>
          <w:sz w:val="20"/>
          <w:szCs w:val="20"/>
        </w:rPr>
        <w:t xml:space="preserve">The department will </w:t>
      </w:r>
      <w:r w:rsidR="00645174" w:rsidRPr="00645174">
        <w:rPr>
          <w:rFonts w:ascii="Arial" w:hAnsi="Arial" w:cs="Arial"/>
          <w:sz w:val="20"/>
          <w:szCs w:val="20"/>
        </w:rPr>
        <w:t>grant on a case-by-case basis:</w:t>
      </w:r>
    </w:p>
    <w:p w:rsidR="00645174" w:rsidRPr="00645174" w:rsidRDefault="00645174" w:rsidP="00645174">
      <w:pPr>
        <w:numPr>
          <w:ilvl w:val="0"/>
          <w:numId w:val="5"/>
        </w:numPr>
        <w:spacing w:before="100" w:beforeAutospacing="1" w:after="100" w:afterAutospacing="1"/>
        <w:rPr>
          <w:rFonts w:ascii="Arial" w:hAnsi="Arial" w:cs="Arial"/>
          <w:sz w:val="20"/>
          <w:szCs w:val="20"/>
        </w:rPr>
      </w:pPr>
      <w:r w:rsidRPr="00645174">
        <w:rPr>
          <w:rFonts w:ascii="Arial" w:hAnsi="Arial" w:cs="Arial"/>
          <w:sz w:val="20"/>
          <w:szCs w:val="20"/>
        </w:rPr>
        <w:t>Tourist visas of up to five years validity which provide a stay of up to 12 months on each entry to those parents who are outside Australia and are in the Parent (subclass 103) visa queue.</w:t>
      </w:r>
    </w:p>
    <w:p w:rsidR="00645174" w:rsidRPr="00645174" w:rsidRDefault="00645174" w:rsidP="00645174">
      <w:pPr>
        <w:numPr>
          <w:ilvl w:val="0"/>
          <w:numId w:val="5"/>
        </w:numPr>
        <w:spacing w:before="100" w:beforeAutospacing="1" w:after="100" w:afterAutospacing="1"/>
        <w:rPr>
          <w:rFonts w:ascii="Arial" w:hAnsi="Arial" w:cs="Arial"/>
          <w:sz w:val="20"/>
          <w:szCs w:val="20"/>
        </w:rPr>
      </w:pPr>
      <w:r w:rsidRPr="00645174">
        <w:rPr>
          <w:rFonts w:ascii="Arial" w:hAnsi="Arial" w:cs="Arial"/>
          <w:sz w:val="20"/>
          <w:szCs w:val="20"/>
        </w:rPr>
        <w:lastRenderedPageBreak/>
        <w:t>Tourist visas of up to three years validity with 12 months stay on each entry will be considered for parents who are outside Australia and are not in the Parent visa queue.</w:t>
      </w:r>
    </w:p>
    <w:p w:rsidR="00645174" w:rsidRPr="00645174" w:rsidRDefault="00645174" w:rsidP="00645174">
      <w:pPr>
        <w:pStyle w:val="NormalWeb"/>
        <w:rPr>
          <w:rFonts w:ascii="Arial" w:hAnsi="Arial" w:cs="Arial"/>
          <w:sz w:val="20"/>
          <w:szCs w:val="20"/>
        </w:rPr>
      </w:pPr>
      <w:r w:rsidRPr="00645174">
        <w:rPr>
          <w:rFonts w:ascii="Arial" w:hAnsi="Arial" w:cs="Arial"/>
          <w:sz w:val="20"/>
          <w:szCs w:val="20"/>
        </w:rPr>
        <w:t>Under these more flexible arrangements, in addition to meeting all other Tourist visa requirements, parents will be expected to hold health insurance to cover any healthcare costs during their stay and will have a visa condition limiting applications for further visas while they are in Australia.</w:t>
      </w:r>
    </w:p>
    <w:p w:rsidR="00645174" w:rsidRPr="00645174" w:rsidRDefault="00645174" w:rsidP="00645174">
      <w:pPr>
        <w:pStyle w:val="NormalWeb"/>
        <w:rPr>
          <w:rFonts w:ascii="Arial" w:hAnsi="Arial" w:cs="Arial"/>
          <w:sz w:val="20"/>
          <w:szCs w:val="20"/>
        </w:rPr>
      </w:pPr>
      <w:r w:rsidRPr="00645174">
        <w:rPr>
          <w:rFonts w:ascii="Arial" w:hAnsi="Arial" w:cs="Arial"/>
          <w:sz w:val="20"/>
          <w:szCs w:val="20"/>
        </w:rPr>
        <w:t>Like all tourists, parents granted Tourist visas are expected to maintain extended periods of absence between visits to Austr</w:t>
      </w:r>
      <w:r>
        <w:rPr>
          <w:rFonts w:ascii="Arial" w:hAnsi="Arial" w:cs="Arial"/>
          <w:sz w:val="20"/>
          <w:szCs w:val="20"/>
        </w:rPr>
        <w:t>alia i</w:t>
      </w:r>
      <w:r w:rsidRPr="00645174">
        <w:rPr>
          <w:rFonts w:ascii="Arial" w:hAnsi="Arial" w:cs="Arial"/>
          <w:sz w:val="20"/>
          <w:szCs w:val="20"/>
        </w:rPr>
        <w:t xml:space="preserve">n addition to meeting all other Tourist visa requirements, </w:t>
      </w:r>
      <w:r>
        <w:rPr>
          <w:rFonts w:ascii="Arial" w:hAnsi="Arial" w:cs="Arial"/>
          <w:sz w:val="20"/>
          <w:szCs w:val="20"/>
        </w:rPr>
        <w:t>they</w:t>
      </w:r>
      <w:r w:rsidRPr="00645174">
        <w:rPr>
          <w:rFonts w:ascii="Arial" w:hAnsi="Arial" w:cs="Arial"/>
          <w:sz w:val="20"/>
          <w:szCs w:val="20"/>
        </w:rPr>
        <w:t xml:space="preserve"> will need to:</w:t>
      </w:r>
    </w:p>
    <w:p w:rsidR="00645174" w:rsidRPr="00645174" w:rsidRDefault="00645174" w:rsidP="00645174">
      <w:pPr>
        <w:numPr>
          <w:ilvl w:val="0"/>
          <w:numId w:val="6"/>
        </w:numPr>
        <w:spacing w:before="100" w:beforeAutospacing="1" w:after="100" w:afterAutospacing="1"/>
        <w:rPr>
          <w:rFonts w:ascii="Arial" w:hAnsi="Arial" w:cs="Arial"/>
          <w:sz w:val="20"/>
          <w:szCs w:val="20"/>
        </w:rPr>
      </w:pPr>
      <w:r w:rsidRPr="00645174">
        <w:rPr>
          <w:rFonts w:ascii="Arial" w:hAnsi="Arial" w:cs="Arial"/>
          <w:sz w:val="20"/>
          <w:szCs w:val="20"/>
        </w:rPr>
        <w:t xml:space="preserve">hold health insurance to cover any healthcare costs during </w:t>
      </w:r>
      <w:r>
        <w:rPr>
          <w:rFonts w:ascii="Arial" w:hAnsi="Arial" w:cs="Arial"/>
          <w:sz w:val="20"/>
          <w:szCs w:val="20"/>
        </w:rPr>
        <w:t>their</w:t>
      </w:r>
      <w:r w:rsidRPr="00645174">
        <w:rPr>
          <w:rFonts w:ascii="Arial" w:hAnsi="Arial" w:cs="Arial"/>
          <w:sz w:val="20"/>
          <w:szCs w:val="20"/>
        </w:rPr>
        <w:t xml:space="preserve"> stay </w:t>
      </w:r>
    </w:p>
    <w:p w:rsidR="0026202A" w:rsidRDefault="00645174" w:rsidP="00645174">
      <w:pPr>
        <w:numPr>
          <w:ilvl w:val="0"/>
          <w:numId w:val="6"/>
        </w:numPr>
        <w:spacing w:before="100" w:beforeAutospacing="1" w:after="100" w:afterAutospacing="1"/>
        <w:rPr>
          <w:rFonts w:ascii="Arial" w:hAnsi="Arial" w:cs="Arial"/>
          <w:sz w:val="20"/>
          <w:szCs w:val="20"/>
        </w:rPr>
      </w:pPr>
      <w:r w:rsidRPr="0026202A">
        <w:rPr>
          <w:rFonts w:ascii="Arial" w:hAnsi="Arial" w:cs="Arial"/>
          <w:sz w:val="20"/>
          <w:szCs w:val="20"/>
        </w:rPr>
        <w:t xml:space="preserve">not stay in Australia for more than 12 months in any 18 month period. (Like all tourists, parents granted Tourist visas are expected to maintain extended periods of absence between visits to Australia). </w:t>
      </w:r>
    </w:p>
    <w:p w:rsidR="00645174" w:rsidRPr="0026202A" w:rsidRDefault="00645174" w:rsidP="00645174">
      <w:pPr>
        <w:numPr>
          <w:ilvl w:val="0"/>
          <w:numId w:val="6"/>
        </w:numPr>
        <w:spacing w:before="100" w:beforeAutospacing="1" w:after="100" w:afterAutospacing="1"/>
        <w:rPr>
          <w:rFonts w:ascii="Arial" w:hAnsi="Arial" w:cs="Arial"/>
          <w:sz w:val="20"/>
          <w:szCs w:val="20"/>
        </w:rPr>
      </w:pPr>
      <w:r w:rsidRPr="0026202A">
        <w:rPr>
          <w:rStyle w:val="Strong"/>
          <w:rFonts w:ascii="Arial" w:hAnsi="Arial" w:cs="Arial"/>
          <w:sz w:val="20"/>
          <w:szCs w:val="20"/>
        </w:rPr>
        <w:t>See:</w:t>
      </w:r>
      <w:r w:rsidRPr="0026202A">
        <w:rPr>
          <w:rFonts w:ascii="Arial" w:hAnsi="Arial" w:cs="Arial"/>
          <w:sz w:val="20"/>
          <w:szCs w:val="20"/>
        </w:rPr>
        <w:t xml:space="preserve"> </w:t>
      </w:r>
      <w:hyperlink r:id="rId12" w:history="1">
        <w:r w:rsidRPr="0026202A">
          <w:rPr>
            <w:rStyle w:val="Hyperlink"/>
            <w:rFonts w:ascii="Arial" w:hAnsi="Arial" w:cs="Arial"/>
            <w:sz w:val="20"/>
            <w:szCs w:val="20"/>
          </w:rPr>
          <w:t>About This Visa</w:t>
        </w:r>
      </w:hyperlink>
      <w:r w:rsidRPr="0026202A">
        <w:rPr>
          <w:rFonts w:ascii="Arial" w:hAnsi="Arial" w:cs="Arial"/>
          <w:sz w:val="20"/>
          <w:szCs w:val="20"/>
        </w:rPr>
        <w:t xml:space="preserve">  at </w:t>
      </w:r>
      <w:hyperlink r:id="rId13" w:history="1">
        <w:r w:rsidR="00385B6E" w:rsidRPr="006C037A">
          <w:rPr>
            <w:rStyle w:val="Hyperlink"/>
            <w:rFonts w:ascii="Arial" w:hAnsi="Arial" w:cs="Arial"/>
            <w:sz w:val="20"/>
            <w:szCs w:val="20"/>
          </w:rPr>
          <w:t>http://www.immi.gov.au/visitors</w:t>
        </w:r>
      </w:hyperlink>
    </w:p>
    <w:p w:rsidR="004529FA" w:rsidRPr="004529FA" w:rsidRDefault="004529FA" w:rsidP="004529FA">
      <w:pPr>
        <w:pStyle w:val="BodyText1"/>
      </w:pPr>
      <w:r w:rsidRPr="004529FA">
        <w:t>Attached is an application checklist to assist you in lodging your application. Please complete and submit this</w:t>
      </w:r>
      <w:r>
        <w:t xml:space="preserve"> </w:t>
      </w:r>
      <w:r w:rsidRPr="004529FA">
        <w:t xml:space="preserve">checklist along with a completed and signed application form. Please remember to include </w:t>
      </w:r>
      <w:smartTag w:uri="urn:schemas-microsoft-com:office:smarttags" w:element="stockticker">
        <w:r w:rsidRPr="004529FA">
          <w:t>ALL</w:t>
        </w:r>
      </w:smartTag>
      <w:r w:rsidRPr="004529FA">
        <w:t xml:space="preserve"> mandatory supporting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2"/>
        <w:gridCol w:w="1283"/>
        <w:gridCol w:w="1203"/>
      </w:tblGrid>
      <w:tr w:rsidR="00594241" w:rsidRPr="00CE2F3C" w:rsidTr="00B93530">
        <w:tc>
          <w:tcPr>
            <w:tcW w:w="8502" w:type="dxa"/>
            <w:shd w:val="clear" w:color="auto" w:fill="D9D9D9"/>
          </w:tcPr>
          <w:p w:rsidR="00594241" w:rsidRPr="00CE2F3C" w:rsidRDefault="00594241" w:rsidP="006A05A5">
            <w:pPr>
              <w:pStyle w:val="Tabletext"/>
              <w:rPr>
                <w:b/>
              </w:rPr>
            </w:pPr>
            <w:r w:rsidRPr="00CE2F3C">
              <w:rPr>
                <w:b/>
              </w:rPr>
              <w:t>Mandatory Requirements</w:t>
            </w:r>
          </w:p>
        </w:tc>
        <w:tc>
          <w:tcPr>
            <w:tcW w:w="1283" w:type="dxa"/>
            <w:tcBorders>
              <w:bottom w:val="single" w:sz="4" w:space="0" w:color="auto"/>
            </w:tcBorders>
            <w:shd w:val="clear" w:color="auto" w:fill="D9D9D9"/>
          </w:tcPr>
          <w:p w:rsidR="00594241" w:rsidRPr="00CE2F3C" w:rsidRDefault="00BE0C98" w:rsidP="006A05A5">
            <w:pPr>
              <w:pStyle w:val="Tabletext"/>
              <w:rPr>
                <w:b/>
              </w:rPr>
            </w:pPr>
            <w:r w:rsidRPr="00CE2F3C">
              <w:rPr>
                <w:b/>
              </w:rPr>
              <w:t>T</w:t>
            </w:r>
            <w:r w:rsidR="00DA6FD7" w:rsidRPr="00CE2F3C">
              <w:rPr>
                <w:b/>
              </w:rPr>
              <w:t>ick the documents you are submitting</w:t>
            </w:r>
          </w:p>
        </w:tc>
        <w:tc>
          <w:tcPr>
            <w:tcW w:w="1203" w:type="dxa"/>
            <w:tcBorders>
              <w:bottom w:val="single" w:sz="4" w:space="0" w:color="auto"/>
            </w:tcBorders>
            <w:shd w:val="clear" w:color="auto" w:fill="D9D9D9"/>
          </w:tcPr>
          <w:p w:rsidR="00594241" w:rsidRPr="00CE2F3C" w:rsidRDefault="00C72AA1" w:rsidP="006A05A5">
            <w:pPr>
              <w:pStyle w:val="Tabletext"/>
              <w:rPr>
                <w:b/>
              </w:rPr>
            </w:pPr>
            <w:r w:rsidRPr="00CE2F3C">
              <w:rPr>
                <w:b/>
              </w:rPr>
              <w:t>Official</w:t>
            </w:r>
            <w:r w:rsidR="00594241" w:rsidRPr="00CE2F3C">
              <w:rPr>
                <w:b/>
              </w:rPr>
              <w:t xml:space="preserve"> use only</w:t>
            </w:r>
          </w:p>
        </w:tc>
      </w:tr>
      <w:tr w:rsidR="00594241" w:rsidRPr="00CE2F3C" w:rsidTr="00B93530">
        <w:tc>
          <w:tcPr>
            <w:tcW w:w="8502" w:type="dxa"/>
            <w:tcBorders>
              <w:right w:val="single" w:sz="4" w:space="0" w:color="auto"/>
            </w:tcBorders>
          </w:tcPr>
          <w:p w:rsidR="00594241" w:rsidRDefault="00594241" w:rsidP="003A4D30">
            <w:pPr>
              <w:pStyle w:val="BodyText1"/>
              <w:spacing w:before="60" w:after="60"/>
            </w:pPr>
            <w:r w:rsidRPr="00A327A3">
              <w:rPr>
                <w:b/>
                <w:sz w:val="24"/>
                <w:szCs w:val="24"/>
              </w:rPr>
              <w:t>Form:</w:t>
            </w:r>
            <w:r w:rsidRPr="004529FA">
              <w:t xml:space="preserve"> </w:t>
            </w:r>
            <w:r w:rsidR="003A4D30">
              <w:t>Tourism stream- 1419</w:t>
            </w:r>
          </w:p>
          <w:p w:rsidR="00615CCF" w:rsidRDefault="00615CCF" w:rsidP="00385B6E">
            <w:pPr>
              <w:pStyle w:val="BodyText1"/>
              <w:spacing w:before="60" w:after="60"/>
            </w:pPr>
            <w:r>
              <w:t xml:space="preserve">   </w:t>
            </w:r>
            <w:r w:rsidR="003A4D30">
              <w:t xml:space="preserve">           Business</w:t>
            </w:r>
            <w:r w:rsidR="0081282C">
              <w:t xml:space="preserve"> </w:t>
            </w:r>
            <w:r w:rsidR="003A4D30">
              <w:t>Visitor stream</w:t>
            </w:r>
            <w:r w:rsidR="0081282C">
              <w:t>- 1415</w:t>
            </w:r>
            <w:r>
              <w:t xml:space="preserve">              </w:t>
            </w:r>
          </w:p>
        </w:tc>
        <w:tc>
          <w:tcPr>
            <w:tcW w:w="1283" w:type="dxa"/>
            <w:tcBorders>
              <w:top w:val="single" w:sz="4" w:space="0" w:color="auto"/>
              <w:left w:val="single" w:sz="4" w:space="0" w:color="auto"/>
              <w:bottom w:val="single" w:sz="4" w:space="0" w:color="auto"/>
              <w:right w:val="single" w:sz="4" w:space="0" w:color="auto"/>
            </w:tcBorders>
          </w:tcPr>
          <w:p w:rsidR="00594241" w:rsidRPr="00CE2F3C" w:rsidRDefault="00594241" w:rsidP="00CE2F3C">
            <w:pPr>
              <w:pStyle w:val="BodyText1"/>
              <w:jc w:val="center"/>
              <w:rPr>
                <w:sz w:val="28"/>
                <w:szCs w:val="28"/>
              </w:rPr>
            </w:pPr>
            <w:r w:rsidRPr="00CE2F3C">
              <w:rPr>
                <w:sz w:val="28"/>
                <w:szCs w:val="28"/>
              </w:rPr>
              <w:sym w:font="Wingdings" w:char="F06F"/>
            </w:r>
          </w:p>
        </w:tc>
        <w:tc>
          <w:tcPr>
            <w:tcW w:w="1203" w:type="dxa"/>
            <w:tcBorders>
              <w:top w:val="single" w:sz="4" w:space="0" w:color="auto"/>
              <w:left w:val="single" w:sz="4" w:space="0" w:color="auto"/>
              <w:bottom w:val="single" w:sz="4" w:space="0" w:color="auto"/>
              <w:right w:val="single" w:sz="4" w:space="0" w:color="auto"/>
            </w:tcBorders>
            <w:shd w:val="clear" w:color="auto" w:fill="D9D9D9"/>
          </w:tcPr>
          <w:p w:rsidR="00594241" w:rsidRPr="00CE2F3C" w:rsidRDefault="00D85E62" w:rsidP="00CE2F3C">
            <w:pPr>
              <w:pStyle w:val="BodyText1"/>
              <w:tabs>
                <w:tab w:val="center" w:pos="493"/>
              </w:tabs>
              <w:rPr>
                <w:sz w:val="28"/>
                <w:szCs w:val="28"/>
              </w:rPr>
            </w:pPr>
            <w:r w:rsidRPr="00CE2F3C">
              <w:rPr>
                <w:sz w:val="28"/>
                <w:szCs w:val="28"/>
              </w:rPr>
              <w:tab/>
            </w:r>
            <w:r w:rsidR="00594241" w:rsidRPr="00CE2F3C">
              <w:rPr>
                <w:sz w:val="28"/>
                <w:szCs w:val="28"/>
              </w:rPr>
              <w:sym w:font="Wingdings" w:char="F06F"/>
            </w:r>
          </w:p>
        </w:tc>
      </w:tr>
      <w:tr w:rsidR="00594241" w:rsidRPr="00CE2F3C" w:rsidTr="00B93530">
        <w:tc>
          <w:tcPr>
            <w:tcW w:w="8502" w:type="dxa"/>
            <w:tcBorders>
              <w:right w:val="single" w:sz="4" w:space="0" w:color="auto"/>
            </w:tcBorders>
          </w:tcPr>
          <w:p w:rsidR="00594241" w:rsidRDefault="00045ABF" w:rsidP="00626C85">
            <w:pPr>
              <w:pStyle w:val="Tabletext"/>
            </w:pPr>
            <w:r>
              <w:t xml:space="preserve">Payment of the Australian Government Visa Application Charge. Advice on how to pay this charge can be found at </w:t>
            </w:r>
            <w:hyperlink r:id="rId14" w:history="1">
              <w:r w:rsidRPr="0060534B">
                <w:rPr>
                  <w:rStyle w:val="Hyperlink"/>
                </w:rPr>
                <w:t>www.vfs-au.co.za</w:t>
              </w:r>
            </w:hyperlink>
            <w:r>
              <w:t xml:space="preserve"> </w:t>
            </w:r>
            <w:r w:rsidRPr="00B068CF">
              <w:rPr>
                <w:b/>
              </w:rPr>
              <w:t xml:space="preserve">OR </w:t>
            </w:r>
            <w:r w:rsidRPr="00180778">
              <w:t xml:space="preserve">if </w:t>
            </w:r>
            <w:r>
              <w:t xml:space="preserve">the Visa Application Charge has been paid at an office of the Department of Immigration and Citizenship in Australia, </w:t>
            </w:r>
            <w:r w:rsidR="00626C85">
              <w:t>a copy</w:t>
            </w:r>
            <w:r>
              <w:t xml:space="preserve"> of the receipt must be submitted.</w:t>
            </w:r>
            <w:r w:rsidR="0081282C">
              <w:t xml:space="preserve"> All payment options are listed on our website </w:t>
            </w:r>
            <w:hyperlink r:id="rId15" w:history="1">
              <w:r w:rsidR="0081282C" w:rsidRPr="002D73E4">
                <w:rPr>
                  <w:rStyle w:val="Hyperlink"/>
                </w:rPr>
                <w:t>www.immi.gov.au</w:t>
              </w:r>
            </w:hyperlink>
            <w:r w:rsidR="0081282C">
              <w:t xml:space="preserve"> </w:t>
            </w:r>
          </w:p>
        </w:tc>
        <w:tc>
          <w:tcPr>
            <w:tcW w:w="1283" w:type="dxa"/>
            <w:tcBorders>
              <w:top w:val="single" w:sz="4" w:space="0" w:color="auto"/>
              <w:left w:val="single" w:sz="4" w:space="0" w:color="auto"/>
              <w:bottom w:val="single" w:sz="4" w:space="0" w:color="auto"/>
              <w:right w:val="single" w:sz="4" w:space="0" w:color="auto"/>
            </w:tcBorders>
          </w:tcPr>
          <w:p w:rsidR="00594241" w:rsidRPr="00CE2F3C" w:rsidRDefault="00594241" w:rsidP="00CE2F3C">
            <w:pPr>
              <w:pStyle w:val="Tabletext"/>
              <w:jc w:val="center"/>
              <w:rPr>
                <w:sz w:val="28"/>
                <w:szCs w:val="28"/>
              </w:rPr>
            </w:pPr>
            <w:r w:rsidRPr="00CE2F3C">
              <w:rPr>
                <w:sz w:val="28"/>
                <w:szCs w:val="28"/>
              </w:rPr>
              <w:sym w:font="Wingdings" w:char="F06F"/>
            </w:r>
          </w:p>
        </w:tc>
        <w:tc>
          <w:tcPr>
            <w:tcW w:w="1203" w:type="dxa"/>
            <w:tcBorders>
              <w:top w:val="single" w:sz="4" w:space="0" w:color="auto"/>
              <w:left w:val="single" w:sz="4" w:space="0" w:color="auto"/>
              <w:bottom w:val="single" w:sz="4" w:space="0" w:color="auto"/>
              <w:right w:val="single" w:sz="4" w:space="0" w:color="auto"/>
            </w:tcBorders>
            <w:shd w:val="clear" w:color="auto" w:fill="D9D9D9"/>
          </w:tcPr>
          <w:p w:rsidR="00594241" w:rsidRPr="00CE2F3C" w:rsidRDefault="00594241" w:rsidP="00CE2F3C">
            <w:pPr>
              <w:pStyle w:val="Tabletext"/>
              <w:jc w:val="center"/>
              <w:rPr>
                <w:sz w:val="28"/>
                <w:szCs w:val="28"/>
              </w:rPr>
            </w:pPr>
            <w:r w:rsidRPr="00CE2F3C">
              <w:rPr>
                <w:sz w:val="28"/>
                <w:szCs w:val="28"/>
              </w:rPr>
              <w:sym w:font="Wingdings" w:char="F06F"/>
            </w:r>
          </w:p>
        </w:tc>
      </w:tr>
      <w:tr w:rsidR="000F0BA3" w:rsidRPr="00CE2F3C" w:rsidTr="00B93530">
        <w:tc>
          <w:tcPr>
            <w:tcW w:w="8502" w:type="dxa"/>
          </w:tcPr>
          <w:p w:rsidR="004E4FFA" w:rsidRPr="00A327A3" w:rsidRDefault="004E4FFA" w:rsidP="00DB6F46">
            <w:pPr>
              <w:spacing w:before="60" w:after="60"/>
              <w:rPr>
                <w:rFonts w:ascii="Arial" w:hAnsi="Arial" w:cs="Arial"/>
                <w:b/>
              </w:rPr>
            </w:pPr>
            <w:r w:rsidRPr="00A327A3">
              <w:rPr>
                <w:rFonts w:ascii="Arial" w:hAnsi="Arial" w:cs="Arial"/>
                <w:b/>
              </w:rPr>
              <w:t>Your identity</w:t>
            </w:r>
          </w:p>
          <w:p w:rsidR="004E4FFA" w:rsidRPr="004E4FFA" w:rsidRDefault="004E4FFA" w:rsidP="004E4FFA">
            <w:pPr>
              <w:spacing w:before="60" w:after="60"/>
              <w:rPr>
                <w:rFonts w:ascii="Arial" w:hAnsi="Arial" w:cs="Arial"/>
                <w:sz w:val="20"/>
                <w:szCs w:val="20"/>
              </w:rPr>
            </w:pPr>
            <w:r w:rsidRPr="004E4FFA">
              <w:rPr>
                <w:rFonts w:ascii="Arial" w:hAnsi="Arial" w:cs="Arial"/>
                <w:sz w:val="20"/>
                <w:szCs w:val="20"/>
              </w:rPr>
              <w:t xml:space="preserve">□ Certified copies of the biographical pages of the current passports or travel documents of all people included in the application. </w:t>
            </w:r>
            <w:r>
              <w:rPr>
                <w:sz w:val="20"/>
                <w:szCs w:val="20"/>
              </w:rPr>
              <w:t xml:space="preserve"> </w:t>
            </w:r>
            <w:r w:rsidRPr="004E4FFA">
              <w:rPr>
                <w:rFonts w:ascii="Arial" w:hAnsi="Arial" w:cs="Arial"/>
                <w:sz w:val="20"/>
                <w:szCs w:val="20"/>
              </w:rPr>
              <w:t>Your passport needs to be valid for at least six months at time of lodgment of your visa application.</w:t>
            </w:r>
          </w:p>
          <w:p w:rsidR="004E4FFA" w:rsidRPr="004E4FFA" w:rsidRDefault="004E4FFA" w:rsidP="004E4FFA">
            <w:pPr>
              <w:pStyle w:val="Default"/>
              <w:spacing w:after="16"/>
              <w:rPr>
                <w:sz w:val="20"/>
                <w:szCs w:val="20"/>
              </w:rPr>
            </w:pPr>
            <w:r w:rsidRPr="004E4FFA">
              <w:rPr>
                <w:sz w:val="20"/>
                <w:szCs w:val="20"/>
              </w:rPr>
              <w:t xml:space="preserve">□ One recent passport sized photograph (45 mm x 35 mm) of each person included in the application. </w:t>
            </w:r>
          </w:p>
          <w:p w:rsidR="004E4FFA" w:rsidRPr="004E4FFA" w:rsidRDefault="004E4FFA" w:rsidP="004E4FFA">
            <w:pPr>
              <w:pStyle w:val="Default"/>
              <w:spacing w:after="16"/>
              <w:rPr>
                <w:sz w:val="20"/>
                <w:szCs w:val="20"/>
              </w:rPr>
            </w:pPr>
            <w:r w:rsidRPr="004E4FFA">
              <w:rPr>
                <w:sz w:val="20"/>
                <w:szCs w:val="20"/>
              </w:rPr>
              <w:t xml:space="preserve">o These photographs should be of the head and shoulders only against a plain background </w:t>
            </w:r>
          </w:p>
          <w:p w:rsidR="004E4FFA" w:rsidRDefault="004E4FFA" w:rsidP="004E4FFA">
            <w:pPr>
              <w:pStyle w:val="Default"/>
              <w:spacing w:after="16"/>
              <w:rPr>
                <w:sz w:val="20"/>
                <w:szCs w:val="20"/>
              </w:rPr>
            </w:pPr>
            <w:r w:rsidRPr="004E4FFA">
              <w:rPr>
                <w:sz w:val="20"/>
                <w:szCs w:val="20"/>
              </w:rPr>
              <w:t xml:space="preserve">o Print the name of the person on the back of each photograph. </w:t>
            </w:r>
          </w:p>
          <w:p w:rsidR="00385B6E" w:rsidRDefault="00385B6E" w:rsidP="004E4FFA">
            <w:pPr>
              <w:pStyle w:val="Default"/>
              <w:spacing w:after="16"/>
              <w:rPr>
                <w:sz w:val="20"/>
                <w:szCs w:val="20"/>
              </w:rPr>
            </w:pPr>
          </w:p>
          <w:p w:rsidR="004E4FFA" w:rsidRPr="004E4FFA" w:rsidRDefault="004E4FFA" w:rsidP="004E4FFA">
            <w:pPr>
              <w:pStyle w:val="Default"/>
              <w:spacing w:after="16"/>
              <w:rPr>
                <w:sz w:val="20"/>
                <w:szCs w:val="20"/>
              </w:rPr>
            </w:pPr>
            <w:r w:rsidRPr="004E4FFA">
              <w:rPr>
                <w:sz w:val="20"/>
                <w:szCs w:val="20"/>
              </w:rPr>
              <w:t xml:space="preserve">□ If your name has changed or the name of anyone included in your application has changed: a certified copy of evidence of the name change. </w:t>
            </w:r>
          </w:p>
          <w:p w:rsidR="00A327A3" w:rsidRDefault="00A327A3" w:rsidP="00C67E8D">
            <w:pPr>
              <w:rPr>
                <w:rFonts w:ascii="Arial" w:hAnsi="Arial" w:cs="Arial"/>
                <w:noProof/>
                <w:sz w:val="20"/>
                <w:szCs w:val="20"/>
              </w:rPr>
            </w:pPr>
          </w:p>
          <w:p w:rsidR="00A327A3" w:rsidRDefault="00A327A3" w:rsidP="00C67E8D">
            <w:pPr>
              <w:rPr>
                <w:rFonts w:ascii="Arial" w:hAnsi="Arial" w:cs="Arial"/>
                <w:noProof/>
                <w:sz w:val="20"/>
                <w:szCs w:val="20"/>
              </w:rPr>
            </w:pPr>
            <w:r w:rsidRPr="00A327A3">
              <w:rPr>
                <w:rFonts w:ascii="Arial" w:hAnsi="Arial" w:cs="Arial"/>
                <w:b/>
                <w:noProof/>
              </w:rPr>
              <w:t>Additional charges:</w:t>
            </w:r>
          </w:p>
          <w:p w:rsidR="00562CA0" w:rsidRDefault="00DB6F46" w:rsidP="00C67E8D">
            <w:r w:rsidRPr="00467196">
              <w:rPr>
                <w:rFonts w:ascii="Arial" w:hAnsi="Arial" w:cs="Arial"/>
                <w:noProof/>
                <w:sz w:val="20"/>
                <w:szCs w:val="20"/>
              </w:rPr>
              <w:t xml:space="preserve">Clients applying for an Australian Visa are no longer required to have a physical </w:t>
            </w:r>
            <w:r w:rsidRPr="00562CA0">
              <w:rPr>
                <w:rFonts w:ascii="Arial" w:hAnsi="Arial" w:cs="Arial"/>
                <w:noProof/>
                <w:sz w:val="20"/>
                <w:szCs w:val="20"/>
              </w:rPr>
              <w:t xml:space="preserve">label in their passport when travelling to Australia. </w:t>
            </w:r>
            <w:r w:rsidR="00C67E8D">
              <w:rPr>
                <w:rFonts w:ascii="Arial" w:hAnsi="Arial" w:cs="Arial"/>
                <w:noProof/>
                <w:sz w:val="20"/>
                <w:szCs w:val="20"/>
              </w:rPr>
              <w:br/>
            </w:r>
          </w:p>
          <w:p w:rsidR="00562CA0" w:rsidRPr="00467196" w:rsidRDefault="00562CA0" w:rsidP="00562CA0">
            <w:pPr>
              <w:rPr>
                <w:rFonts w:ascii="Arial" w:hAnsi="Arial" w:cs="Arial"/>
                <w:noProof/>
                <w:sz w:val="20"/>
                <w:szCs w:val="20"/>
              </w:rPr>
            </w:pPr>
            <w:r w:rsidRPr="00467196">
              <w:rPr>
                <w:rFonts w:ascii="Arial" w:hAnsi="Arial" w:cs="Arial"/>
                <w:noProof/>
                <w:sz w:val="20"/>
                <w:szCs w:val="20"/>
              </w:rPr>
              <w:t xml:space="preserve">The Australian Government does not require a visa label to be placed in your passport to </w:t>
            </w:r>
          </w:p>
          <w:p w:rsidR="00562CA0" w:rsidRPr="00467196" w:rsidRDefault="00562CA0" w:rsidP="00562CA0">
            <w:pPr>
              <w:rPr>
                <w:rFonts w:ascii="Arial" w:hAnsi="Arial" w:cs="Arial"/>
                <w:noProof/>
                <w:sz w:val="20"/>
                <w:szCs w:val="20"/>
              </w:rPr>
            </w:pPr>
            <w:r w:rsidRPr="00467196">
              <w:rPr>
                <w:rFonts w:ascii="Arial" w:hAnsi="Arial" w:cs="Arial"/>
                <w:noProof/>
                <w:sz w:val="20"/>
                <w:szCs w:val="20"/>
              </w:rPr>
              <w:t>confirm your immigration status and entitlements for Australia.</w:t>
            </w:r>
          </w:p>
          <w:p w:rsidR="00562CA0" w:rsidRPr="00467196" w:rsidRDefault="00562CA0" w:rsidP="00562CA0">
            <w:pPr>
              <w:rPr>
                <w:rFonts w:ascii="Arial" w:hAnsi="Arial" w:cs="Arial"/>
                <w:noProof/>
                <w:sz w:val="20"/>
                <w:szCs w:val="20"/>
              </w:rPr>
            </w:pPr>
          </w:p>
          <w:p w:rsidR="00562CA0" w:rsidRPr="00467196" w:rsidRDefault="00562CA0" w:rsidP="00562CA0">
            <w:pPr>
              <w:rPr>
                <w:rFonts w:ascii="Arial" w:hAnsi="Arial" w:cs="Arial"/>
                <w:noProof/>
                <w:sz w:val="20"/>
                <w:szCs w:val="20"/>
              </w:rPr>
            </w:pPr>
            <w:r w:rsidRPr="00467196">
              <w:rPr>
                <w:rFonts w:ascii="Arial" w:hAnsi="Arial" w:cs="Arial"/>
                <w:noProof/>
                <w:sz w:val="20"/>
                <w:szCs w:val="20"/>
              </w:rPr>
              <w:t xml:space="preserve">All visa status information is stored electronically on DIAC's systems and is accessed by </w:t>
            </w:r>
          </w:p>
          <w:p w:rsidR="00562CA0" w:rsidRPr="00467196" w:rsidRDefault="00562CA0" w:rsidP="00562CA0">
            <w:pPr>
              <w:rPr>
                <w:rFonts w:ascii="Arial" w:hAnsi="Arial" w:cs="Arial"/>
                <w:noProof/>
                <w:sz w:val="20"/>
                <w:szCs w:val="20"/>
              </w:rPr>
            </w:pPr>
            <w:r w:rsidRPr="00467196">
              <w:rPr>
                <w:rFonts w:ascii="Arial" w:hAnsi="Arial" w:cs="Arial"/>
                <w:noProof/>
                <w:sz w:val="20"/>
                <w:szCs w:val="20"/>
              </w:rPr>
              <w:t xml:space="preserve">airlines flying to Australia when passenger's passports are swiped at check-in.The client's </w:t>
            </w:r>
          </w:p>
          <w:p w:rsidR="00562CA0" w:rsidRPr="00467196" w:rsidRDefault="00562CA0" w:rsidP="00562CA0">
            <w:pPr>
              <w:rPr>
                <w:rFonts w:ascii="Arial" w:hAnsi="Arial" w:cs="Arial"/>
                <w:noProof/>
                <w:sz w:val="20"/>
                <w:szCs w:val="20"/>
              </w:rPr>
            </w:pPr>
            <w:r w:rsidRPr="00467196">
              <w:rPr>
                <w:rFonts w:ascii="Arial" w:hAnsi="Arial" w:cs="Arial"/>
                <w:noProof/>
                <w:sz w:val="20"/>
                <w:szCs w:val="20"/>
              </w:rPr>
              <w:t>visa status is immediately known to airline check-in staff.</w:t>
            </w:r>
          </w:p>
          <w:p w:rsidR="00562CA0" w:rsidRPr="00562CA0" w:rsidRDefault="00562CA0" w:rsidP="00562CA0">
            <w:pPr>
              <w:pStyle w:val="NormalWeb"/>
              <w:rPr>
                <w:rFonts w:ascii="Arial" w:hAnsi="Arial" w:cs="Arial"/>
                <w:sz w:val="20"/>
                <w:szCs w:val="20"/>
              </w:rPr>
            </w:pPr>
            <w:r w:rsidRPr="00562CA0">
              <w:rPr>
                <w:rFonts w:ascii="Arial" w:hAnsi="Arial" w:cs="Arial"/>
                <w:sz w:val="20"/>
                <w:szCs w:val="20"/>
              </w:rPr>
              <w:t xml:space="preserve">From 24 November 2012, </w:t>
            </w:r>
            <w:r w:rsidR="00864C6D">
              <w:rPr>
                <w:rFonts w:ascii="Arial" w:hAnsi="Arial" w:cs="Arial"/>
                <w:sz w:val="20"/>
                <w:szCs w:val="20"/>
              </w:rPr>
              <w:t xml:space="preserve">if </w:t>
            </w:r>
            <w:r w:rsidR="003805B2">
              <w:rPr>
                <w:rFonts w:ascii="Arial" w:hAnsi="Arial" w:cs="Arial"/>
                <w:sz w:val="20"/>
                <w:szCs w:val="20"/>
              </w:rPr>
              <w:t xml:space="preserve">a </w:t>
            </w:r>
            <w:r w:rsidRPr="00562CA0">
              <w:rPr>
                <w:rFonts w:ascii="Arial" w:hAnsi="Arial" w:cs="Arial"/>
                <w:sz w:val="20"/>
                <w:szCs w:val="20"/>
              </w:rPr>
              <w:t xml:space="preserve">visa holder </w:t>
            </w:r>
            <w:r w:rsidR="00864C6D">
              <w:rPr>
                <w:rFonts w:ascii="Arial" w:hAnsi="Arial" w:cs="Arial"/>
                <w:sz w:val="20"/>
                <w:szCs w:val="20"/>
              </w:rPr>
              <w:t>require</w:t>
            </w:r>
            <w:r w:rsidR="003805B2">
              <w:rPr>
                <w:rFonts w:ascii="Arial" w:hAnsi="Arial" w:cs="Arial"/>
                <w:sz w:val="20"/>
                <w:szCs w:val="20"/>
              </w:rPr>
              <w:t>s</w:t>
            </w:r>
            <w:r w:rsidR="00864C6D">
              <w:rPr>
                <w:rFonts w:ascii="Arial" w:hAnsi="Arial" w:cs="Arial"/>
                <w:sz w:val="20"/>
                <w:szCs w:val="20"/>
              </w:rPr>
              <w:t xml:space="preserve"> a visa label to be evidenced into their passport, </w:t>
            </w:r>
            <w:r w:rsidRPr="00562CA0">
              <w:rPr>
                <w:rFonts w:ascii="Arial" w:hAnsi="Arial" w:cs="Arial"/>
                <w:sz w:val="20"/>
                <w:szCs w:val="20"/>
              </w:rPr>
              <w:t xml:space="preserve">a Visa Evidence Charge (VEC) of AUD 70 </w:t>
            </w:r>
            <w:r w:rsidR="003805B2">
              <w:rPr>
                <w:rFonts w:ascii="Arial" w:hAnsi="Arial" w:cs="Arial"/>
                <w:sz w:val="20"/>
                <w:szCs w:val="20"/>
              </w:rPr>
              <w:t>applies</w:t>
            </w:r>
            <w:r w:rsidR="00864C6D">
              <w:rPr>
                <w:rFonts w:ascii="Arial" w:hAnsi="Arial" w:cs="Arial"/>
                <w:sz w:val="20"/>
                <w:szCs w:val="20"/>
              </w:rPr>
              <w:t>.</w:t>
            </w:r>
          </w:p>
          <w:p w:rsidR="00DE04BD" w:rsidRPr="00DE04BD" w:rsidRDefault="00DE04BD" w:rsidP="00DE04BD">
            <w:pPr>
              <w:spacing w:before="100" w:beforeAutospacing="1" w:after="100" w:afterAutospacing="1"/>
              <w:rPr>
                <w:rFonts w:ascii="Arial" w:hAnsi="Arial" w:cs="Arial"/>
                <w:sz w:val="20"/>
                <w:szCs w:val="20"/>
                <w:lang w:val="en-AU" w:eastAsia="en-AU"/>
              </w:rPr>
            </w:pPr>
            <w:r w:rsidRPr="00DE04BD">
              <w:rPr>
                <w:rFonts w:ascii="Arial" w:hAnsi="Arial" w:cs="Arial"/>
                <w:sz w:val="20"/>
                <w:szCs w:val="20"/>
                <w:lang w:val="en-AU" w:eastAsia="en-AU"/>
              </w:rPr>
              <w:t xml:space="preserve">You can only request and pay </w:t>
            </w:r>
            <w:r w:rsidR="00DC4FB5">
              <w:rPr>
                <w:rFonts w:ascii="Arial" w:hAnsi="Arial" w:cs="Arial"/>
                <w:sz w:val="20"/>
                <w:szCs w:val="20"/>
                <w:lang w:val="en-AU" w:eastAsia="en-AU"/>
              </w:rPr>
              <w:t xml:space="preserve">the VEC </w:t>
            </w:r>
            <w:r w:rsidRPr="00DE04BD">
              <w:rPr>
                <w:rFonts w:ascii="Arial" w:hAnsi="Arial" w:cs="Arial"/>
                <w:sz w:val="20"/>
                <w:szCs w:val="20"/>
                <w:lang w:val="en-AU" w:eastAsia="en-AU"/>
              </w:rPr>
              <w:t xml:space="preserve">for a visa label </w:t>
            </w:r>
            <w:r w:rsidR="00864C6D" w:rsidRPr="00DC4FB5">
              <w:rPr>
                <w:rFonts w:ascii="Arial" w:hAnsi="Arial" w:cs="Arial"/>
                <w:b/>
                <w:i/>
                <w:sz w:val="20"/>
                <w:szCs w:val="20"/>
                <w:lang w:val="en-AU" w:eastAsia="en-AU"/>
              </w:rPr>
              <w:t>after</w:t>
            </w:r>
            <w:r w:rsidR="00864C6D">
              <w:rPr>
                <w:rFonts w:ascii="Arial" w:hAnsi="Arial" w:cs="Arial"/>
                <w:sz w:val="20"/>
                <w:szCs w:val="20"/>
                <w:lang w:val="en-AU" w:eastAsia="en-AU"/>
              </w:rPr>
              <w:t xml:space="preserve"> you have been granted</w:t>
            </w:r>
            <w:r w:rsidRPr="00DE04BD">
              <w:rPr>
                <w:rFonts w:ascii="Arial" w:hAnsi="Arial" w:cs="Arial"/>
                <w:sz w:val="20"/>
                <w:szCs w:val="20"/>
                <w:lang w:val="en-AU" w:eastAsia="en-AU"/>
              </w:rPr>
              <w:t xml:space="preserve"> a</w:t>
            </w:r>
            <w:r w:rsidR="00864C6D">
              <w:rPr>
                <w:rFonts w:ascii="Arial" w:hAnsi="Arial" w:cs="Arial"/>
                <w:sz w:val="20"/>
                <w:szCs w:val="20"/>
                <w:lang w:val="en-AU" w:eastAsia="en-AU"/>
              </w:rPr>
              <w:t>n</w:t>
            </w:r>
            <w:r w:rsidRPr="00DE04BD">
              <w:rPr>
                <w:rFonts w:ascii="Arial" w:hAnsi="Arial" w:cs="Arial"/>
                <w:sz w:val="20"/>
                <w:szCs w:val="20"/>
                <w:lang w:val="en-AU" w:eastAsia="en-AU"/>
              </w:rPr>
              <w:t xml:space="preserve"> Australian visa.</w:t>
            </w:r>
          </w:p>
          <w:p w:rsidR="000F0BA3" w:rsidRDefault="00DE04BD" w:rsidP="00562CA0">
            <w:pPr>
              <w:spacing w:before="100" w:beforeAutospacing="1" w:after="100" w:afterAutospacing="1"/>
              <w:rPr>
                <w:rFonts w:ascii="Arial" w:hAnsi="Arial" w:cs="Arial"/>
                <w:sz w:val="20"/>
                <w:szCs w:val="20"/>
                <w:lang w:val="en-AU" w:eastAsia="en-AU"/>
              </w:rPr>
            </w:pPr>
            <w:r w:rsidRPr="00DE04BD">
              <w:rPr>
                <w:rFonts w:ascii="Arial" w:hAnsi="Arial" w:cs="Arial"/>
                <w:sz w:val="20"/>
                <w:szCs w:val="20"/>
                <w:lang w:val="en-AU" w:eastAsia="en-AU"/>
              </w:rPr>
              <w:t xml:space="preserve">Regardless of when your visa application was lodged, or your visa granted, anyone who requests a visa label </w:t>
            </w:r>
            <w:r w:rsidR="00D2639B">
              <w:rPr>
                <w:rFonts w:ascii="Arial" w:hAnsi="Arial" w:cs="Arial"/>
                <w:sz w:val="20"/>
                <w:szCs w:val="20"/>
                <w:lang w:val="en-AU" w:eastAsia="en-AU"/>
              </w:rPr>
              <w:t>may</w:t>
            </w:r>
            <w:r w:rsidRPr="00DE04BD">
              <w:rPr>
                <w:rFonts w:ascii="Arial" w:hAnsi="Arial" w:cs="Arial"/>
                <w:sz w:val="20"/>
                <w:szCs w:val="20"/>
                <w:lang w:val="en-AU" w:eastAsia="en-AU"/>
              </w:rPr>
              <w:t xml:space="preserve"> be charged.  </w:t>
            </w:r>
          </w:p>
          <w:p w:rsidR="00562CA0" w:rsidRDefault="00562CA0" w:rsidP="00771089">
            <w:pPr>
              <w:spacing w:before="100" w:beforeAutospacing="1" w:after="100" w:afterAutospacing="1"/>
              <w:rPr>
                <w:rFonts w:ascii="Arial" w:hAnsi="Arial" w:cs="Arial"/>
                <w:sz w:val="20"/>
                <w:szCs w:val="20"/>
                <w:lang w:val="en-AU" w:eastAsia="en-AU"/>
              </w:rPr>
            </w:pPr>
            <w:r>
              <w:rPr>
                <w:rFonts w:ascii="Arial" w:hAnsi="Arial" w:cs="Arial"/>
                <w:sz w:val="20"/>
                <w:szCs w:val="20"/>
                <w:lang w:val="en-AU" w:eastAsia="en-AU"/>
              </w:rPr>
              <w:t xml:space="preserve">Detailed information about Visa Evidence Charge and visa evidencing is available on DIAC’s </w:t>
            </w:r>
            <w:r>
              <w:rPr>
                <w:rFonts w:ascii="Arial" w:hAnsi="Arial" w:cs="Arial"/>
                <w:sz w:val="20"/>
                <w:szCs w:val="20"/>
                <w:lang w:val="en-AU" w:eastAsia="en-AU"/>
              </w:rPr>
              <w:lastRenderedPageBreak/>
              <w:t xml:space="preserve">website: </w:t>
            </w:r>
            <w:hyperlink r:id="rId16" w:history="1">
              <w:r w:rsidR="00771089" w:rsidRPr="005D2F37">
                <w:rPr>
                  <w:rStyle w:val="Hyperlink"/>
                  <w:rFonts w:ascii="Arial" w:hAnsi="Arial" w:cs="Arial"/>
                  <w:sz w:val="20"/>
                  <w:szCs w:val="20"/>
                  <w:lang w:val="en-AU" w:eastAsia="en-AU"/>
                </w:rPr>
                <w:t>http://www.immi.gov.au/visas/about-your-visa.htm</w:t>
              </w:r>
            </w:hyperlink>
          </w:p>
          <w:p w:rsidR="00771089" w:rsidRPr="004529FA" w:rsidRDefault="00771089" w:rsidP="00771089">
            <w:pPr>
              <w:spacing w:before="100" w:beforeAutospacing="1" w:after="100" w:afterAutospacing="1"/>
            </w:pPr>
          </w:p>
        </w:tc>
        <w:tc>
          <w:tcPr>
            <w:tcW w:w="1283" w:type="dxa"/>
            <w:tcBorders>
              <w:top w:val="single" w:sz="4" w:space="0" w:color="auto"/>
            </w:tcBorders>
          </w:tcPr>
          <w:p w:rsidR="000F0BA3" w:rsidRPr="00CE2F3C" w:rsidRDefault="000F0BA3" w:rsidP="00CE2F3C">
            <w:pPr>
              <w:pStyle w:val="BodyText1"/>
              <w:jc w:val="center"/>
              <w:rPr>
                <w:sz w:val="28"/>
                <w:szCs w:val="28"/>
              </w:rPr>
            </w:pPr>
            <w:r w:rsidRPr="00CE2F3C">
              <w:rPr>
                <w:sz w:val="28"/>
                <w:szCs w:val="28"/>
              </w:rPr>
              <w:lastRenderedPageBreak/>
              <w:sym w:font="Wingdings" w:char="F06F"/>
            </w:r>
          </w:p>
        </w:tc>
        <w:tc>
          <w:tcPr>
            <w:tcW w:w="1203" w:type="dxa"/>
            <w:tcBorders>
              <w:top w:val="single" w:sz="4" w:space="0" w:color="auto"/>
            </w:tcBorders>
            <w:shd w:val="clear" w:color="auto" w:fill="D9D9D9"/>
          </w:tcPr>
          <w:p w:rsidR="000F0BA3" w:rsidRPr="00CE2F3C" w:rsidRDefault="000F0BA3" w:rsidP="00CE2F3C">
            <w:pPr>
              <w:pStyle w:val="BodyText1"/>
              <w:jc w:val="center"/>
              <w:rPr>
                <w:sz w:val="28"/>
                <w:szCs w:val="28"/>
              </w:rPr>
            </w:pPr>
            <w:r w:rsidRPr="00CE2F3C">
              <w:rPr>
                <w:sz w:val="28"/>
                <w:szCs w:val="28"/>
              </w:rPr>
              <w:sym w:font="Wingdings" w:char="F06F"/>
            </w:r>
          </w:p>
        </w:tc>
      </w:tr>
      <w:tr w:rsidR="000F0BA3" w:rsidRPr="00CE2F3C" w:rsidTr="00B93530">
        <w:tc>
          <w:tcPr>
            <w:tcW w:w="8502" w:type="dxa"/>
            <w:tcBorders>
              <w:bottom w:val="single" w:sz="4" w:space="0" w:color="auto"/>
            </w:tcBorders>
          </w:tcPr>
          <w:p w:rsidR="000F0BA3" w:rsidRDefault="00A327A3" w:rsidP="004529FA">
            <w:pPr>
              <w:pStyle w:val="Tabletext"/>
              <w:rPr>
                <w:sz w:val="24"/>
                <w:szCs w:val="24"/>
              </w:rPr>
            </w:pPr>
            <w:r w:rsidRPr="00A327A3">
              <w:rPr>
                <w:b/>
                <w:sz w:val="24"/>
                <w:szCs w:val="24"/>
              </w:rPr>
              <w:lastRenderedPageBreak/>
              <w:t>The character requirements</w:t>
            </w:r>
            <w:r>
              <w:rPr>
                <w:sz w:val="24"/>
                <w:szCs w:val="24"/>
              </w:rPr>
              <w:t>:</w:t>
            </w:r>
          </w:p>
          <w:p w:rsidR="00A327A3" w:rsidRPr="00A327A3" w:rsidRDefault="001A5BDB" w:rsidP="004529FA">
            <w:pPr>
              <w:pStyle w:val="Tabletext"/>
              <w:rPr>
                <w:sz w:val="24"/>
                <w:szCs w:val="24"/>
              </w:rPr>
            </w:pPr>
            <w:r>
              <w:t>If you have been charged with or convicted of any offences in any country, an original police clearance from the police authorities of the relevant country (no longer than 12 months old). If you have served in the armed forces (army, navy, air-force, reserves) in any capacity in the last 10 years, a discharge certificate indicating the period you served and the date of discharge.</w:t>
            </w:r>
            <w:r w:rsidR="00A327A3" w:rsidRPr="00A327A3">
              <w:t>.</w:t>
            </w:r>
          </w:p>
        </w:tc>
        <w:tc>
          <w:tcPr>
            <w:tcW w:w="1283" w:type="dxa"/>
            <w:tcBorders>
              <w:bottom w:val="single" w:sz="4" w:space="0" w:color="auto"/>
            </w:tcBorders>
          </w:tcPr>
          <w:p w:rsidR="000F0BA3" w:rsidRPr="00CE2F3C" w:rsidRDefault="000F0BA3" w:rsidP="00CE2F3C">
            <w:pPr>
              <w:pStyle w:val="BodyText1"/>
              <w:jc w:val="center"/>
              <w:rPr>
                <w:sz w:val="28"/>
                <w:szCs w:val="28"/>
              </w:rPr>
            </w:pPr>
            <w:r w:rsidRPr="00CE2F3C">
              <w:rPr>
                <w:sz w:val="28"/>
                <w:szCs w:val="28"/>
              </w:rPr>
              <w:sym w:font="Wingdings" w:char="F06F"/>
            </w:r>
          </w:p>
        </w:tc>
        <w:tc>
          <w:tcPr>
            <w:tcW w:w="1203" w:type="dxa"/>
            <w:tcBorders>
              <w:bottom w:val="single" w:sz="4" w:space="0" w:color="auto"/>
            </w:tcBorders>
            <w:shd w:val="clear" w:color="auto" w:fill="D9D9D9"/>
          </w:tcPr>
          <w:p w:rsidR="000F0BA3" w:rsidRPr="00CE2F3C" w:rsidRDefault="000F0BA3" w:rsidP="00CE2F3C">
            <w:pPr>
              <w:pStyle w:val="BodyText1"/>
              <w:jc w:val="center"/>
              <w:rPr>
                <w:sz w:val="28"/>
                <w:szCs w:val="28"/>
              </w:rPr>
            </w:pPr>
            <w:r w:rsidRPr="00CE2F3C">
              <w:rPr>
                <w:sz w:val="28"/>
                <w:szCs w:val="28"/>
              </w:rPr>
              <w:sym w:font="Wingdings" w:char="F06F"/>
            </w:r>
          </w:p>
        </w:tc>
      </w:tr>
      <w:tr w:rsidR="00045ABF" w:rsidRPr="00CE2F3C" w:rsidTr="00B93530">
        <w:tc>
          <w:tcPr>
            <w:tcW w:w="8502" w:type="dxa"/>
            <w:tcBorders>
              <w:bottom w:val="single" w:sz="4" w:space="0" w:color="auto"/>
            </w:tcBorders>
          </w:tcPr>
          <w:p w:rsidR="002A26D5" w:rsidRPr="002A26D5" w:rsidRDefault="002A26D5" w:rsidP="002A26D5">
            <w:pPr>
              <w:autoSpaceDE w:val="0"/>
              <w:autoSpaceDN w:val="0"/>
              <w:adjustRightInd w:val="0"/>
              <w:rPr>
                <w:rFonts w:ascii="Arial" w:hAnsi="Arial" w:cs="Arial"/>
                <w:b/>
                <w:bCs/>
                <w:sz w:val="20"/>
                <w:szCs w:val="20"/>
                <w:lang w:val="en-AU" w:eastAsia="en-AU"/>
              </w:rPr>
            </w:pPr>
            <w:r w:rsidRPr="002A26D5">
              <w:rPr>
                <w:rFonts w:ascii="Arial" w:hAnsi="Arial" w:cs="Arial"/>
                <w:sz w:val="20"/>
                <w:szCs w:val="20"/>
                <w:lang w:val="en-AU" w:eastAsia="en-AU"/>
              </w:rPr>
              <w:t>Have you travelled to Australia within the last 10 years? (</w:t>
            </w:r>
            <w:r w:rsidRPr="002A26D5">
              <w:rPr>
                <w:rFonts w:ascii="Arial" w:hAnsi="Arial" w:cs="Arial"/>
                <w:b/>
                <w:bCs/>
                <w:sz w:val="20"/>
                <w:szCs w:val="20"/>
                <w:lang w:val="en-AU" w:eastAsia="en-AU"/>
              </w:rPr>
              <w:t>If yes, no other documents are</w:t>
            </w:r>
          </w:p>
          <w:p w:rsidR="002A26D5" w:rsidRPr="002A26D5" w:rsidRDefault="002A26D5" w:rsidP="002A26D5">
            <w:pPr>
              <w:autoSpaceDE w:val="0"/>
              <w:autoSpaceDN w:val="0"/>
              <w:adjustRightInd w:val="0"/>
              <w:rPr>
                <w:rFonts w:ascii="Arial" w:hAnsi="Arial" w:cs="Arial"/>
                <w:sz w:val="20"/>
                <w:szCs w:val="20"/>
                <w:lang w:val="en-AU" w:eastAsia="en-AU"/>
              </w:rPr>
            </w:pPr>
            <w:r w:rsidRPr="002A26D5">
              <w:rPr>
                <w:rFonts w:ascii="Arial" w:hAnsi="Arial" w:cs="Arial"/>
                <w:b/>
                <w:bCs/>
                <w:sz w:val="20"/>
                <w:szCs w:val="20"/>
                <w:lang w:val="en-AU" w:eastAsia="en-AU"/>
              </w:rPr>
              <w:t>required</w:t>
            </w:r>
            <w:r w:rsidRPr="002A26D5">
              <w:rPr>
                <w:rFonts w:ascii="Arial" w:hAnsi="Arial" w:cs="Arial"/>
                <w:sz w:val="20"/>
                <w:szCs w:val="20"/>
                <w:lang w:val="en-AU" w:eastAsia="en-AU"/>
              </w:rPr>
              <w:t>, unless you are under 18 years old, 75 years or older, intend staying longer than 3</w:t>
            </w:r>
          </w:p>
          <w:p w:rsidR="00045ABF" w:rsidRPr="002A26D5" w:rsidRDefault="002A26D5" w:rsidP="000E666B">
            <w:pPr>
              <w:autoSpaceDE w:val="0"/>
              <w:autoSpaceDN w:val="0"/>
              <w:adjustRightInd w:val="0"/>
              <w:rPr>
                <w:rFonts w:ascii="Arial" w:hAnsi="Arial" w:cs="Arial"/>
                <w:sz w:val="20"/>
                <w:szCs w:val="20"/>
              </w:rPr>
            </w:pPr>
            <w:r w:rsidRPr="002A26D5">
              <w:rPr>
                <w:rFonts w:ascii="Arial" w:hAnsi="Arial" w:cs="Arial"/>
                <w:sz w:val="20"/>
                <w:szCs w:val="20"/>
                <w:lang w:val="en-AU" w:eastAsia="en-AU"/>
              </w:rPr>
              <w:t>months, intend visiting a hospital/patients, or have been charged with or convicted of any offence</w:t>
            </w:r>
            <w:r w:rsidR="000E666B">
              <w:rPr>
                <w:rFonts w:ascii="Arial" w:hAnsi="Arial" w:cs="Arial"/>
                <w:sz w:val="20"/>
                <w:szCs w:val="20"/>
                <w:lang w:val="en-AU" w:eastAsia="en-AU"/>
              </w:rPr>
              <w:t xml:space="preserve"> - </w:t>
            </w:r>
            <w:r w:rsidR="00554767">
              <w:rPr>
                <w:rFonts w:ascii="Arial" w:hAnsi="Arial" w:cs="Arial"/>
                <w:sz w:val="20"/>
                <w:szCs w:val="20"/>
                <w:lang w:val="en-AU" w:eastAsia="en-AU"/>
              </w:rPr>
              <w:t>please see below.</w:t>
            </w:r>
          </w:p>
        </w:tc>
        <w:tc>
          <w:tcPr>
            <w:tcW w:w="1283" w:type="dxa"/>
            <w:tcBorders>
              <w:bottom w:val="single" w:sz="4" w:space="0" w:color="auto"/>
            </w:tcBorders>
          </w:tcPr>
          <w:p w:rsidR="00045ABF" w:rsidRPr="009622D9" w:rsidRDefault="00045ABF" w:rsidP="00045ABF">
            <w:pPr>
              <w:pStyle w:val="BodyText1"/>
              <w:rPr>
                <w:sz w:val="18"/>
                <w:szCs w:val="18"/>
              </w:rPr>
            </w:pPr>
            <w:r w:rsidRPr="009622D9">
              <w:rPr>
                <w:sz w:val="18"/>
                <w:szCs w:val="18"/>
              </w:rPr>
              <w:t>Yes</w:t>
            </w:r>
            <w:r w:rsidRPr="009622D9">
              <w:rPr>
                <w:sz w:val="18"/>
                <w:szCs w:val="18"/>
              </w:rPr>
              <w:sym w:font="Wingdings" w:char="F06F"/>
            </w:r>
          </w:p>
          <w:p w:rsidR="00045ABF" w:rsidRPr="000F56A3" w:rsidRDefault="00045ABF" w:rsidP="00045ABF">
            <w:pPr>
              <w:pStyle w:val="BodyText1"/>
            </w:pPr>
            <w:r w:rsidRPr="009622D9">
              <w:rPr>
                <w:sz w:val="18"/>
                <w:szCs w:val="18"/>
              </w:rPr>
              <w:t xml:space="preserve"> No </w:t>
            </w:r>
            <w:r w:rsidRPr="009622D9">
              <w:rPr>
                <w:sz w:val="18"/>
                <w:szCs w:val="18"/>
              </w:rPr>
              <w:sym w:font="Wingdings" w:char="F06F"/>
            </w:r>
          </w:p>
        </w:tc>
        <w:tc>
          <w:tcPr>
            <w:tcW w:w="1203" w:type="dxa"/>
            <w:tcBorders>
              <w:bottom w:val="single" w:sz="4" w:space="0" w:color="auto"/>
            </w:tcBorders>
            <w:shd w:val="clear" w:color="auto" w:fill="D9D9D9"/>
          </w:tcPr>
          <w:p w:rsidR="00045ABF" w:rsidRPr="00CE2F3C" w:rsidRDefault="00045ABF" w:rsidP="00CE2F3C">
            <w:pPr>
              <w:pStyle w:val="BodyText1"/>
              <w:jc w:val="center"/>
              <w:rPr>
                <w:sz w:val="28"/>
                <w:szCs w:val="28"/>
              </w:rPr>
            </w:pPr>
            <w:r w:rsidRPr="00CE2F3C">
              <w:rPr>
                <w:sz w:val="28"/>
                <w:szCs w:val="28"/>
              </w:rPr>
              <w:sym w:font="Wingdings" w:char="F06F"/>
            </w:r>
          </w:p>
        </w:tc>
      </w:tr>
      <w:tr w:rsidR="0081282C" w:rsidTr="00B93530">
        <w:tc>
          <w:tcPr>
            <w:tcW w:w="8502" w:type="dxa"/>
            <w:tcBorders>
              <w:bottom w:val="single" w:sz="4" w:space="0" w:color="auto"/>
            </w:tcBorders>
          </w:tcPr>
          <w:p w:rsidR="0081282C" w:rsidRDefault="0081282C" w:rsidP="005C5244">
            <w:pPr>
              <w:pStyle w:val="Tabletext"/>
              <w:rPr>
                <w:b/>
              </w:rPr>
            </w:pPr>
            <w:r w:rsidRPr="0081282C">
              <w:rPr>
                <w:b/>
                <w:sz w:val="24"/>
                <w:szCs w:val="24"/>
              </w:rPr>
              <w:t>Receiving assistance</w:t>
            </w:r>
            <w:r>
              <w:rPr>
                <w:b/>
                <w:sz w:val="24"/>
                <w:szCs w:val="24"/>
              </w:rPr>
              <w:t>:</w:t>
            </w:r>
          </w:p>
          <w:p w:rsidR="0081282C" w:rsidRDefault="0081282C" w:rsidP="005C5244">
            <w:pPr>
              <w:pStyle w:val="Tabletext"/>
            </w:pPr>
            <w:r w:rsidRPr="0081282C">
              <w:t>If someone gives you advice or lodges your application for you</w:t>
            </w:r>
            <w:r>
              <w:t>:</w:t>
            </w:r>
          </w:p>
          <w:p w:rsidR="0081282C" w:rsidRPr="002D6F9F" w:rsidRDefault="002D6F9F" w:rsidP="002D6F9F">
            <w:pPr>
              <w:pStyle w:val="Tabletext"/>
              <w:numPr>
                <w:ilvl w:val="0"/>
                <w:numId w:val="6"/>
              </w:numPr>
              <w:rPr>
                <w:u w:val="single"/>
              </w:rPr>
            </w:pPr>
            <w:r w:rsidRPr="002D6F9F">
              <w:rPr>
                <w:u w:val="single"/>
              </w:rPr>
              <w:t>Form 956</w:t>
            </w:r>
            <w:r>
              <w:t xml:space="preserve"> Advice by a migration agent/exempt persons of providing immigration assistance (the agent or exempt person completes the form and you must sign it.</w:t>
            </w:r>
          </w:p>
          <w:p w:rsidR="002D6F9F" w:rsidRDefault="002D6F9F" w:rsidP="002D6F9F">
            <w:pPr>
              <w:pStyle w:val="Tabletext"/>
              <w:rPr>
                <w:u w:val="single"/>
              </w:rPr>
            </w:pPr>
          </w:p>
          <w:p w:rsidR="002D6F9F" w:rsidRDefault="002D6F9F" w:rsidP="002D6F9F">
            <w:pPr>
              <w:pStyle w:val="Tabletext"/>
            </w:pPr>
            <w:r w:rsidRPr="002D6F9F">
              <w:t>If  you would like someone to receive correspondence from the department on you</w:t>
            </w:r>
            <w:r>
              <w:t>r</w:t>
            </w:r>
            <w:r w:rsidRPr="002D6F9F">
              <w:t xml:space="preserve"> behalf:</w:t>
            </w:r>
          </w:p>
          <w:p w:rsidR="002D6F9F" w:rsidRPr="002D6F9F" w:rsidRDefault="002D6F9F" w:rsidP="002D6F9F">
            <w:pPr>
              <w:pStyle w:val="Tabletext"/>
              <w:numPr>
                <w:ilvl w:val="0"/>
                <w:numId w:val="6"/>
              </w:numPr>
            </w:pPr>
            <w:r w:rsidRPr="002D6F9F">
              <w:rPr>
                <w:u w:val="single"/>
              </w:rPr>
              <w:t>Form 956A</w:t>
            </w:r>
            <w:r>
              <w:t xml:space="preserve"> Appointment or withdrawal of an authorized recipient (the recipient completes the form and you must sign it </w:t>
            </w:r>
          </w:p>
          <w:p w:rsidR="002D6F9F" w:rsidRPr="002D6F9F" w:rsidRDefault="002D6F9F" w:rsidP="002D6F9F">
            <w:pPr>
              <w:pStyle w:val="Tabletext"/>
              <w:rPr>
                <w:u w:val="single"/>
              </w:rPr>
            </w:pPr>
          </w:p>
        </w:tc>
        <w:tc>
          <w:tcPr>
            <w:tcW w:w="1283" w:type="dxa"/>
            <w:tcBorders>
              <w:bottom w:val="single" w:sz="4" w:space="0" w:color="auto"/>
            </w:tcBorders>
          </w:tcPr>
          <w:p w:rsidR="002D6F9F" w:rsidRDefault="002D6F9F" w:rsidP="00CE2F3C">
            <w:pPr>
              <w:pStyle w:val="BodyText1"/>
              <w:jc w:val="center"/>
              <w:rPr>
                <w:sz w:val="28"/>
                <w:szCs w:val="28"/>
              </w:rPr>
            </w:pPr>
          </w:p>
          <w:p w:rsidR="002D6F9F" w:rsidRPr="002D6F9F" w:rsidRDefault="002D6F9F" w:rsidP="002D6F9F"/>
          <w:p w:rsidR="002D6F9F" w:rsidRDefault="002D6F9F" w:rsidP="002D6F9F"/>
          <w:p w:rsidR="002D6F9F" w:rsidRDefault="002D6F9F" w:rsidP="002D6F9F">
            <w:r>
              <w:t xml:space="preserve">      </w:t>
            </w:r>
            <w:r w:rsidRPr="00CE2F3C">
              <w:rPr>
                <w:sz w:val="28"/>
                <w:szCs w:val="28"/>
              </w:rPr>
              <w:sym w:font="Wingdings" w:char="F06F"/>
            </w:r>
          </w:p>
          <w:p w:rsidR="002D6F9F" w:rsidRPr="002D6F9F" w:rsidRDefault="002D6F9F" w:rsidP="002D6F9F"/>
          <w:p w:rsidR="002D6F9F" w:rsidRDefault="002D6F9F" w:rsidP="002D6F9F"/>
          <w:p w:rsidR="002D6F9F" w:rsidRDefault="002D6F9F" w:rsidP="002D6F9F"/>
          <w:p w:rsidR="0081282C" w:rsidRPr="002D6F9F" w:rsidRDefault="002D6F9F" w:rsidP="002D6F9F">
            <w:r>
              <w:t xml:space="preserve">      </w:t>
            </w:r>
            <w:r w:rsidRPr="00CE2F3C">
              <w:rPr>
                <w:sz w:val="28"/>
                <w:szCs w:val="28"/>
              </w:rPr>
              <w:sym w:font="Wingdings" w:char="F06F"/>
            </w:r>
          </w:p>
        </w:tc>
        <w:tc>
          <w:tcPr>
            <w:tcW w:w="1203" w:type="dxa"/>
            <w:tcBorders>
              <w:bottom w:val="single" w:sz="4" w:space="0" w:color="auto"/>
            </w:tcBorders>
            <w:shd w:val="clear" w:color="auto" w:fill="D9D9D9"/>
          </w:tcPr>
          <w:p w:rsidR="002D6F9F" w:rsidRDefault="002D6F9F" w:rsidP="00CE2F3C">
            <w:pPr>
              <w:pStyle w:val="BodyText1"/>
              <w:jc w:val="center"/>
              <w:rPr>
                <w:sz w:val="28"/>
                <w:szCs w:val="28"/>
              </w:rPr>
            </w:pPr>
            <w:r>
              <w:rPr>
                <w:sz w:val="28"/>
                <w:szCs w:val="28"/>
              </w:rPr>
              <w:t xml:space="preserve">    </w:t>
            </w:r>
          </w:p>
          <w:p w:rsidR="002D6F9F" w:rsidRPr="002D6F9F" w:rsidRDefault="002D6F9F" w:rsidP="002D6F9F"/>
          <w:p w:rsidR="002D6F9F" w:rsidRDefault="002D6F9F" w:rsidP="002D6F9F"/>
          <w:p w:rsidR="002D6F9F" w:rsidRDefault="002D6F9F" w:rsidP="002D6F9F">
            <w:r>
              <w:t xml:space="preserve">      </w:t>
            </w:r>
            <w:r w:rsidRPr="00CE2F3C">
              <w:rPr>
                <w:sz w:val="28"/>
                <w:szCs w:val="28"/>
              </w:rPr>
              <w:sym w:font="Wingdings" w:char="F06F"/>
            </w:r>
          </w:p>
          <w:p w:rsidR="002D6F9F" w:rsidRPr="002D6F9F" w:rsidRDefault="002D6F9F" w:rsidP="002D6F9F"/>
          <w:p w:rsidR="002D6F9F" w:rsidRPr="002D6F9F" w:rsidRDefault="002D6F9F" w:rsidP="002D6F9F"/>
          <w:p w:rsidR="002D6F9F" w:rsidRDefault="002D6F9F" w:rsidP="002D6F9F"/>
          <w:p w:rsidR="0081282C" w:rsidRPr="002D6F9F" w:rsidRDefault="002D6F9F" w:rsidP="002D6F9F">
            <w:r>
              <w:t xml:space="preserve">      </w:t>
            </w:r>
            <w:r w:rsidRPr="00CE2F3C">
              <w:rPr>
                <w:sz w:val="28"/>
                <w:szCs w:val="28"/>
              </w:rPr>
              <w:sym w:font="Wingdings" w:char="F06F"/>
            </w:r>
          </w:p>
        </w:tc>
      </w:tr>
      <w:tr w:rsidR="00045ABF" w:rsidTr="00B93530">
        <w:tc>
          <w:tcPr>
            <w:tcW w:w="8502" w:type="dxa"/>
            <w:tcBorders>
              <w:bottom w:val="single" w:sz="4" w:space="0" w:color="auto"/>
            </w:tcBorders>
          </w:tcPr>
          <w:p w:rsidR="00AD2CCB" w:rsidRDefault="00A327A3" w:rsidP="00A327A3">
            <w:pPr>
              <w:pStyle w:val="Default"/>
              <w:rPr>
                <w:b/>
              </w:rPr>
            </w:pPr>
            <w:r w:rsidRPr="00A327A3">
              <w:rPr>
                <w:b/>
              </w:rPr>
              <w:t>Documents to show you are a genuine visitor</w:t>
            </w:r>
            <w:r w:rsidR="00AD2CCB">
              <w:rPr>
                <w:b/>
              </w:rPr>
              <w:t>:</w:t>
            </w:r>
          </w:p>
          <w:p w:rsidR="00A327A3" w:rsidRPr="00A327A3" w:rsidRDefault="00AD2CCB" w:rsidP="00A327A3">
            <w:pPr>
              <w:pStyle w:val="Default"/>
              <w:rPr>
                <w:b/>
              </w:rPr>
            </w:pPr>
            <w:r w:rsidRPr="00B93530">
              <w:t>Evidence of funds</w:t>
            </w:r>
            <w:r>
              <w:t xml:space="preserve"> may include but is not limited to</w:t>
            </w:r>
            <w:r w:rsidR="00A327A3" w:rsidRPr="00A327A3">
              <w:rPr>
                <w:b/>
              </w:rPr>
              <w:t xml:space="preserve"> </w:t>
            </w:r>
          </w:p>
          <w:p w:rsidR="00A327A3" w:rsidRDefault="00A327A3" w:rsidP="00A327A3">
            <w:pPr>
              <w:pStyle w:val="Default"/>
              <w:spacing w:after="16"/>
              <w:rPr>
                <w:rFonts w:ascii="Calibri" w:hAnsi="Calibri" w:cs="Calibri"/>
                <w:sz w:val="20"/>
                <w:szCs w:val="20"/>
              </w:rPr>
            </w:pPr>
            <w:r>
              <w:rPr>
                <w:sz w:val="48"/>
                <w:szCs w:val="48"/>
              </w:rPr>
              <w:t xml:space="preserve">□ </w:t>
            </w:r>
            <w:r w:rsidR="00AD2CCB" w:rsidRPr="00AD2CCB">
              <w:rPr>
                <w:sz w:val="20"/>
                <w:szCs w:val="20"/>
              </w:rPr>
              <w:t xml:space="preserve">Either </w:t>
            </w:r>
            <w:r w:rsidR="00AD2CCB" w:rsidRPr="00AD2CCB">
              <w:rPr>
                <w:b/>
                <w:sz w:val="20"/>
                <w:szCs w:val="20"/>
              </w:rPr>
              <w:t>ORIGINAL or CERTIFIED COPIES</w:t>
            </w:r>
            <w:r w:rsidR="00AD2CCB">
              <w:rPr>
                <w:b/>
                <w:sz w:val="20"/>
                <w:szCs w:val="20"/>
              </w:rPr>
              <w:t>, e</w:t>
            </w:r>
            <w:r w:rsidRPr="00AD2CCB">
              <w:rPr>
                <w:sz w:val="20"/>
                <w:szCs w:val="20"/>
              </w:rPr>
              <w:t>vidence of sufficient funds, such as personal bank statements, pay slips, audited accounts, taxation records or credit card limit.</w:t>
            </w:r>
            <w:r>
              <w:rPr>
                <w:rFonts w:ascii="Calibri" w:hAnsi="Calibri" w:cs="Calibri"/>
                <w:sz w:val="20"/>
                <w:szCs w:val="20"/>
              </w:rPr>
              <w:t xml:space="preserve"> </w:t>
            </w:r>
            <w:r w:rsidR="00AD2CCB" w:rsidRPr="00AD2CCB">
              <w:rPr>
                <w:sz w:val="20"/>
                <w:szCs w:val="20"/>
              </w:rPr>
              <w:t xml:space="preserve">The </w:t>
            </w:r>
            <w:r w:rsidR="00AD2CCB">
              <w:rPr>
                <w:sz w:val="20"/>
                <w:szCs w:val="20"/>
              </w:rPr>
              <w:t>evidence provided</w:t>
            </w:r>
            <w:r w:rsidR="00AD2CCB" w:rsidRPr="00AD2CCB">
              <w:rPr>
                <w:sz w:val="20"/>
                <w:szCs w:val="20"/>
              </w:rPr>
              <w:t xml:space="preserve"> must show the account holder’s name, account number &amp; current account balance</w:t>
            </w:r>
            <w:r w:rsidR="00AD2CCB" w:rsidRPr="00B93530">
              <w:t>;</w:t>
            </w:r>
          </w:p>
          <w:p w:rsidR="00A327A3" w:rsidRPr="00AD2CCB" w:rsidRDefault="00A327A3" w:rsidP="00A327A3">
            <w:pPr>
              <w:pStyle w:val="Default"/>
              <w:spacing w:after="16"/>
              <w:rPr>
                <w:sz w:val="20"/>
                <w:szCs w:val="20"/>
              </w:rPr>
            </w:pPr>
            <w:r>
              <w:rPr>
                <w:sz w:val="48"/>
                <w:szCs w:val="48"/>
              </w:rPr>
              <w:t xml:space="preserve">□ </w:t>
            </w:r>
            <w:r w:rsidRPr="00AD2CCB">
              <w:rPr>
                <w:sz w:val="20"/>
                <w:szCs w:val="20"/>
              </w:rPr>
              <w:t>If you are visiting relatives or friends, a letter of invitation from your relative or friend in Australia</w:t>
            </w:r>
            <w:r w:rsidR="00AD2CCB">
              <w:rPr>
                <w:sz w:val="20"/>
                <w:szCs w:val="20"/>
              </w:rPr>
              <w:t xml:space="preserve">, </w:t>
            </w:r>
            <w:r w:rsidR="00AD2CCB" w:rsidRPr="00AD2CCB">
              <w:rPr>
                <w:sz w:val="20"/>
                <w:szCs w:val="20"/>
              </w:rPr>
              <w:t>a certified letter from the person showing their willingness to support you and evidence that the person can provide the level of support offered</w:t>
            </w:r>
            <w:r w:rsidR="00680B98">
              <w:rPr>
                <w:sz w:val="20"/>
                <w:szCs w:val="20"/>
              </w:rPr>
              <w:t>.</w:t>
            </w:r>
            <w:r w:rsidRPr="00AD2CCB">
              <w:rPr>
                <w:sz w:val="20"/>
                <w:szCs w:val="20"/>
              </w:rPr>
              <w:t xml:space="preserve"> </w:t>
            </w:r>
          </w:p>
          <w:p w:rsidR="00A327A3" w:rsidRDefault="00A327A3" w:rsidP="00A327A3">
            <w:pPr>
              <w:pStyle w:val="Default"/>
              <w:spacing w:after="16"/>
              <w:rPr>
                <w:rFonts w:ascii="Calibri" w:hAnsi="Calibri" w:cs="Calibri"/>
                <w:sz w:val="20"/>
                <w:szCs w:val="20"/>
              </w:rPr>
            </w:pPr>
            <w:r>
              <w:rPr>
                <w:sz w:val="48"/>
                <w:szCs w:val="48"/>
              </w:rPr>
              <w:t xml:space="preserve">□ </w:t>
            </w:r>
            <w:r w:rsidRPr="00AD2CCB">
              <w:rPr>
                <w:sz w:val="20"/>
                <w:szCs w:val="20"/>
              </w:rPr>
              <w:t>If you are visiting under the Tourist stream: Your itinerary for your stay in Australia.</w:t>
            </w:r>
            <w:r>
              <w:rPr>
                <w:rFonts w:ascii="Calibri" w:hAnsi="Calibri" w:cs="Calibri"/>
                <w:sz w:val="20"/>
                <w:szCs w:val="20"/>
              </w:rPr>
              <w:t xml:space="preserve"> </w:t>
            </w:r>
          </w:p>
          <w:p w:rsidR="00A327A3" w:rsidRPr="00AD2CCB" w:rsidRDefault="00A327A3" w:rsidP="00A327A3">
            <w:pPr>
              <w:pStyle w:val="Default"/>
              <w:spacing w:after="16"/>
              <w:rPr>
                <w:sz w:val="20"/>
                <w:szCs w:val="20"/>
              </w:rPr>
            </w:pPr>
            <w:r>
              <w:rPr>
                <w:sz w:val="48"/>
                <w:szCs w:val="48"/>
              </w:rPr>
              <w:t xml:space="preserve">□ </w:t>
            </w:r>
            <w:r w:rsidRPr="00AD2CCB">
              <w:rPr>
                <w:sz w:val="20"/>
                <w:szCs w:val="20"/>
              </w:rPr>
              <w:t xml:space="preserve">Other information to show that you have an incentive and authority to return to your home country, such as: </w:t>
            </w:r>
          </w:p>
          <w:p w:rsidR="00A327A3" w:rsidRPr="00680B98" w:rsidRDefault="00A327A3" w:rsidP="00A327A3">
            <w:pPr>
              <w:pStyle w:val="Default"/>
              <w:spacing w:after="16"/>
              <w:rPr>
                <w:sz w:val="20"/>
                <w:szCs w:val="20"/>
              </w:rPr>
            </w:pPr>
            <w:r w:rsidRPr="00AD2CCB">
              <w:rPr>
                <w:sz w:val="20"/>
                <w:szCs w:val="20"/>
              </w:rPr>
              <w:t xml:space="preserve">o </w:t>
            </w:r>
            <w:r w:rsidR="00680B98" w:rsidRPr="00680B98">
              <w:rPr>
                <w:sz w:val="20"/>
                <w:szCs w:val="20"/>
              </w:rPr>
              <w:t>An original letter from your employer confirming your employment and leave dates</w:t>
            </w:r>
            <w:r w:rsidR="00680B98">
              <w:rPr>
                <w:sz w:val="20"/>
                <w:szCs w:val="20"/>
              </w:rPr>
              <w:t xml:space="preserve">, </w:t>
            </w:r>
            <w:r w:rsidR="00680B98" w:rsidRPr="00680B98">
              <w:rPr>
                <w:sz w:val="20"/>
                <w:szCs w:val="20"/>
              </w:rPr>
              <w:t>your intention to return to your job (must be on company letterhead)</w:t>
            </w:r>
            <w:r w:rsidR="00680B98">
              <w:rPr>
                <w:sz w:val="20"/>
                <w:szCs w:val="20"/>
              </w:rPr>
              <w:t xml:space="preserve"> </w:t>
            </w:r>
            <w:r w:rsidRPr="00680B98">
              <w:rPr>
                <w:sz w:val="20"/>
                <w:szCs w:val="20"/>
              </w:rPr>
              <w:t xml:space="preserve"> </w:t>
            </w:r>
          </w:p>
          <w:p w:rsidR="00A327A3" w:rsidRPr="00AD2CCB" w:rsidRDefault="00A327A3" w:rsidP="00A327A3">
            <w:pPr>
              <w:pStyle w:val="Default"/>
              <w:spacing w:after="16"/>
              <w:rPr>
                <w:sz w:val="20"/>
                <w:szCs w:val="20"/>
              </w:rPr>
            </w:pPr>
            <w:r w:rsidRPr="00AD2CCB">
              <w:rPr>
                <w:sz w:val="20"/>
                <w:szCs w:val="20"/>
              </w:rPr>
              <w:t xml:space="preserve">o evidence of enrolment at a school, college or university in your home country </w:t>
            </w:r>
          </w:p>
          <w:p w:rsidR="00A327A3" w:rsidRPr="00AD2CCB" w:rsidRDefault="00A327A3" w:rsidP="00A327A3">
            <w:pPr>
              <w:pStyle w:val="Default"/>
              <w:spacing w:after="16"/>
              <w:rPr>
                <w:sz w:val="20"/>
                <w:szCs w:val="20"/>
              </w:rPr>
            </w:pPr>
            <w:r w:rsidRPr="00AD2CCB">
              <w:rPr>
                <w:sz w:val="20"/>
                <w:szCs w:val="20"/>
              </w:rPr>
              <w:t xml:space="preserve">o evidence of immediate family members in your home country </w:t>
            </w:r>
          </w:p>
          <w:p w:rsidR="00A327A3" w:rsidRPr="00AD2CCB" w:rsidRDefault="00A327A3" w:rsidP="00A327A3">
            <w:pPr>
              <w:pStyle w:val="Default"/>
              <w:spacing w:after="16"/>
              <w:rPr>
                <w:sz w:val="20"/>
                <w:szCs w:val="20"/>
              </w:rPr>
            </w:pPr>
            <w:r w:rsidRPr="00AD2CCB">
              <w:rPr>
                <w:sz w:val="20"/>
                <w:szCs w:val="20"/>
              </w:rPr>
              <w:t>o evidence of your visa or residence status in your home country, and your right to return</w:t>
            </w:r>
            <w:r w:rsidR="00680B98">
              <w:rPr>
                <w:sz w:val="20"/>
                <w:szCs w:val="20"/>
              </w:rPr>
              <w:t xml:space="preserve"> i.e. </w:t>
            </w:r>
            <w:r w:rsidR="00680B98" w:rsidRPr="004005BC">
              <w:rPr>
                <w:sz w:val="20"/>
                <w:szCs w:val="20"/>
                <w:lang w:eastAsia="en-AU"/>
              </w:rPr>
              <w:t>personal circumstances that may encourage the applicant to return to their home country</w:t>
            </w:r>
            <w:r w:rsidR="00680B98">
              <w:rPr>
                <w:sz w:val="20"/>
                <w:szCs w:val="20"/>
                <w:lang w:eastAsia="en-AU"/>
              </w:rPr>
              <w:t>.</w:t>
            </w:r>
            <w:r w:rsidRPr="00AD2CCB">
              <w:rPr>
                <w:sz w:val="20"/>
                <w:szCs w:val="20"/>
              </w:rPr>
              <w:t xml:space="preserve"> </w:t>
            </w:r>
          </w:p>
          <w:p w:rsidR="00A327A3" w:rsidRDefault="00A327A3" w:rsidP="00A327A3">
            <w:pPr>
              <w:pStyle w:val="Default"/>
              <w:rPr>
                <w:rFonts w:ascii="Calibri" w:hAnsi="Calibri" w:cs="Calibri"/>
                <w:sz w:val="20"/>
                <w:szCs w:val="20"/>
              </w:rPr>
            </w:pPr>
            <w:r w:rsidRPr="00AD2CCB">
              <w:rPr>
                <w:sz w:val="20"/>
                <w:szCs w:val="20"/>
              </w:rPr>
              <w:t>o evidence of property or other significant assets owned in your home country.</w:t>
            </w:r>
            <w:r>
              <w:rPr>
                <w:rFonts w:ascii="Calibri" w:hAnsi="Calibri" w:cs="Calibri"/>
                <w:sz w:val="20"/>
                <w:szCs w:val="20"/>
              </w:rPr>
              <w:t xml:space="preserve"> </w:t>
            </w:r>
          </w:p>
          <w:p w:rsidR="00D13353" w:rsidRPr="00B93530" w:rsidRDefault="00A327A3" w:rsidP="008847DB">
            <w:pPr>
              <w:pStyle w:val="Default"/>
              <w:rPr>
                <w:b/>
                <w:i/>
              </w:rPr>
            </w:pPr>
            <w:r w:rsidRPr="00AD2CCB">
              <w:rPr>
                <w:sz w:val="20"/>
                <w:szCs w:val="20"/>
              </w:rPr>
              <w:t>Visitor visa (subclass 600)</w:t>
            </w:r>
            <w:r w:rsidR="008847DB">
              <w:rPr>
                <w:sz w:val="20"/>
                <w:szCs w:val="20"/>
              </w:rPr>
              <w:t>.</w:t>
            </w:r>
          </w:p>
        </w:tc>
        <w:tc>
          <w:tcPr>
            <w:tcW w:w="1283" w:type="dxa"/>
            <w:tcBorders>
              <w:bottom w:val="single" w:sz="4" w:space="0" w:color="auto"/>
            </w:tcBorders>
          </w:tcPr>
          <w:p w:rsidR="00045ABF" w:rsidRPr="00CE2F3C" w:rsidRDefault="00045ABF" w:rsidP="00CE2F3C">
            <w:pPr>
              <w:pStyle w:val="BodyText1"/>
              <w:jc w:val="center"/>
              <w:rPr>
                <w:sz w:val="28"/>
                <w:szCs w:val="28"/>
              </w:rPr>
            </w:pPr>
            <w:r w:rsidRPr="00CE2F3C">
              <w:rPr>
                <w:sz w:val="28"/>
                <w:szCs w:val="28"/>
              </w:rPr>
              <w:sym w:font="Wingdings" w:char="F06F"/>
            </w:r>
          </w:p>
        </w:tc>
        <w:tc>
          <w:tcPr>
            <w:tcW w:w="1203" w:type="dxa"/>
            <w:tcBorders>
              <w:bottom w:val="single" w:sz="4" w:space="0" w:color="auto"/>
            </w:tcBorders>
            <w:shd w:val="clear" w:color="auto" w:fill="D9D9D9"/>
          </w:tcPr>
          <w:p w:rsidR="00045ABF" w:rsidRPr="00CE2F3C" w:rsidRDefault="00045ABF" w:rsidP="00CE2F3C">
            <w:pPr>
              <w:pStyle w:val="BodyText1"/>
              <w:jc w:val="center"/>
              <w:rPr>
                <w:sz w:val="28"/>
                <w:szCs w:val="28"/>
              </w:rPr>
            </w:pPr>
            <w:r w:rsidRPr="00CE2F3C">
              <w:rPr>
                <w:sz w:val="28"/>
                <w:szCs w:val="28"/>
              </w:rPr>
              <w:sym w:font="Wingdings" w:char="F06F"/>
            </w:r>
          </w:p>
        </w:tc>
      </w:tr>
      <w:tr w:rsidR="00045ABF" w:rsidTr="00B93530">
        <w:tc>
          <w:tcPr>
            <w:tcW w:w="8502" w:type="dxa"/>
            <w:tcBorders>
              <w:bottom w:val="single" w:sz="4" w:space="0" w:color="auto"/>
            </w:tcBorders>
          </w:tcPr>
          <w:p w:rsidR="000670B7" w:rsidRPr="005E2E08" w:rsidRDefault="000670B7" w:rsidP="000670B7">
            <w:pPr>
              <w:pStyle w:val="Default"/>
              <w:pageBreakBefore/>
              <w:rPr>
                <w:b/>
              </w:rPr>
            </w:pPr>
            <w:r w:rsidRPr="005E2E08">
              <w:rPr>
                <w:b/>
              </w:rPr>
              <w:lastRenderedPageBreak/>
              <w:t xml:space="preserve">Additional documents for the Business stream </w:t>
            </w:r>
          </w:p>
          <w:p w:rsidR="000670B7" w:rsidRPr="005E2E08" w:rsidRDefault="000670B7" w:rsidP="000670B7">
            <w:pPr>
              <w:pStyle w:val="Default"/>
              <w:rPr>
                <w:sz w:val="20"/>
                <w:szCs w:val="20"/>
              </w:rPr>
            </w:pPr>
            <w:r w:rsidRPr="005E2E08">
              <w:rPr>
                <w:sz w:val="20"/>
                <w:szCs w:val="20"/>
              </w:rPr>
              <w:t xml:space="preserve">□ Evidence of why you need to visit Australia on business, such as: </w:t>
            </w:r>
          </w:p>
          <w:p w:rsidR="000670B7" w:rsidRPr="005E2E08" w:rsidRDefault="000670B7" w:rsidP="000670B7">
            <w:pPr>
              <w:pStyle w:val="Default"/>
              <w:rPr>
                <w:sz w:val="20"/>
                <w:szCs w:val="20"/>
              </w:rPr>
            </w:pPr>
            <w:r w:rsidRPr="005E2E08">
              <w:rPr>
                <w:sz w:val="20"/>
                <w:szCs w:val="20"/>
              </w:rPr>
              <w:t xml:space="preserve">o a letter of invitation from the host organisation in Australia </w:t>
            </w:r>
          </w:p>
          <w:p w:rsidR="000670B7" w:rsidRPr="005E2E08" w:rsidRDefault="000670B7" w:rsidP="000670B7">
            <w:pPr>
              <w:pStyle w:val="Default"/>
              <w:rPr>
                <w:sz w:val="20"/>
                <w:szCs w:val="20"/>
              </w:rPr>
            </w:pPr>
            <w:r w:rsidRPr="005E2E08">
              <w:rPr>
                <w:sz w:val="20"/>
                <w:szCs w:val="20"/>
              </w:rPr>
              <w:t xml:space="preserve">o conference registration details </w:t>
            </w:r>
          </w:p>
          <w:p w:rsidR="000670B7" w:rsidRPr="005E2E08" w:rsidRDefault="000670B7" w:rsidP="000670B7">
            <w:pPr>
              <w:pStyle w:val="Default"/>
              <w:rPr>
                <w:sz w:val="20"/>
                <w:szCs w:val="20"/>
              </w:rPr>
            </w:pPr>
            <w:r w:rsidRPr="005E2E08">
              <w:rPr>
                <w:sz w:val="20"/>
                <w:szCs w:val="20"/>
              </w:rPr>
              <w:t xml:space="preserve">o a letter from your employer stating the reasons for your visit </w:t>
            </w:r>
          </w:p>
          <w:p w:rsidR="000670B7" w:rsidRPr="005E2E08" w:rsidRDefault="000670B7" w:rsidP="000670B7">
            <w:pPr>
              <w:pStyle w:val="Default"/>
              <w:rPr>
                <w:sz w:val="20"/>
                <w:szCs w:val="20"/>
              </w:rPr>
            </w:pPr>
            <w:proofErr w:type="gramStart"/>
            <w:r w:rsidRPr="005E2E08">
              <w:rPr>
                <w:sz w:val="20"/>
                <w:szCs w:val="20"/>
              </w:rPr>
              <w:t>o</w:t>
            </w:r>
            <w:proofErr w:type="gramEnd"/>
            <w:r w:rsidRPr="005E2E08">
              <w:rPr>
                <w:sz w:val="20"/>
                <w:szCs w:val="20"/>
              </w:rPr>
              <w:t xml:space="preserve"> your itinerary, with contact details of the business parties involved. </w:t>
            </w:r>
          </w:p>
          <w:p w:rsidR="000670B7" w:rsidRPr="005E2E08" w:rsidRDefault="000670B7" w:rsidP="000670B7">
            <w:pPr>
              <w:pStyle w:val="Default"/>
              <w:rPr>
                <w:sz w:val="20"/>
                <w:szCs w:val="20"/>
              </w:rPr>
            </w:pPr>
            <w:r w:rsidRPr="005E2E08">
              <w:rPr>
                <w:sz w:val="20"/>
                <w:szCs w:val="20"/>
              </w:rPr>
              <w:t xml:space="preserve">□ Your educational or professional qualifications. </w:t>
            </w:r>
          </w:p>
          <w:p w:rsidR="000670B7" w:rsidRPr="005E2E08" w:rsidRDefault="000670B7" w:rsidP="000670B7">
            <w:pPr>
              <w:pStyle w:val="Default"/>
              <w:rPr>
                <w:sz w:val="20"/>
                <w:szCs w:val="20"/>
              </w:rPr>
            </w:pPr>
            <w:r w:rsidRPr="005E2E08">
              <w:rPr>
                <w:sz w:val="20"/>
                <w:szCs w:val="20"/>
              </w:rPr>
              <w:t xml:space="preserve">□ Your current employment and your role during your visit to Australia. </w:t>
            </w:r>
          </w:p>
          <w:p w:rsidR="000670B7" w:rsidRPr="005E2E08" w:rsidRDefault="000670B7" w:rsidP="000670B7">
            <w:pPr>
              <w:pStyle w:val="Default"/>
              <w:rPr>
                <w:sz w:val="20"/>
                <w:szCs w:val="20"/>
              </w:rPr>
            </w:pPr>
            <w:r w:rsidRPr="005E2E08">
              <w:rPr>
                <w:sz w:val="20"/>
                <w:szCs w:val="20"/>
              </w:rPr>
              <w:t>□ Details of previous contacts with Australian businesspeople or organisations</w:t>
            </w:r>
            <w:r w:rsidR="000D1542">
              <w:rPr>
                <w:sz w:val="20"/>
                <w:szCs w:val="20"/>
              </w:rPr>
              <w:t xml:space="preserve"> in</w:t>
            </w:r>
            <w:r w:rsidRPr="005E2E08">
              <w:rPr>
                <w:sz w:val="20"/>
                <w:szCs w:val="20"/>
              </w:rPr>
              <w:t xml:space="preserve"> Australia. </w:t>
            </w:r>
          </w:p>
          <w:p w:rsidR="00EC2914" w:rsidRPr="00B93530" w:rsidRDefault="000670B7" w:rsidP="000670B7">
            <w:pPr>
              <w:pStyle w:val="Tabletext"/>
            </w:pPr>
            <w:r w:rsidRPr="005E2E08">
              <w:t>□ Documents to show that the company you work for is an actively operating business, such as a business registration certificate or annual report.</w:t>
            </w:r>
          </w:p>
        </w:tc>
        <w:tc>
          <w:tcPr>
            <w:tcW w:w="1283" w:type="dxa"/>
            <w:tcBorders>
              <w:bottom w:val="single" w:sz="4" w:space="0" w:color="auto"/>
            </w:tcBorders>
          </w:tcPr>
          <w:p w:rsidR="00045ABF" w:rsidRPr="00CE2F3C" w:rsidRDefault="00045ABF" w:rsidP="00CE2F3C">
            <w:pPr>
              <w:pStyle w:val="BodyText1"/>
              <w:jc w:val="center"/>
              <w:rPr>
                <w:sz w:val="28"/>
                <w:szCs w:val="28"/>
              </w:rPr>
            </w:pPr>
            <w:r w:rsidRPr="00CE2F3C">
              <w:rPr>
                <w:sz w:val="28"/>
                <w:szCs w:val="28"/>
              </w:rPr>
              <w:sym w:font="Wingdings" w:char="F06F"/>
            </w:r>
          </w:p>
        </w:tc>
        <w:tc>
          <w:tcPr>
            <w:tcW w:w="1203" w:type="dxa"/>
            <w:tcBorders>
              <w:bottom w:val="single" w:sz="4" w:space="0" w:color="auto"/>
            </w:tcBorders>
            <w:shd w:val="clear" w:color="auto" w:fill="D9D9D9"/>
          </w:tcPr>
          <w:p w:rsidR="00045ABF" w:rsidRPr="00CE2F3C" w:rsidRDefault="00045ABF" w:rsidP="00CE2F3C">
            <w:pPr>
              <w:pStyle w:val="BodyText1"/>
              <w:jc w:val="center"/>
              <w:rPr>
                <w:sz w:val="28"/>
                <w:szCs w:val="28"/>
              </w:rPr>
            </w:pPr>
            <w:r w:rsidRPr="00CE2F3C">
              <w:rPr>
                <w:sz w:val="28"/>
                <w:szCs w:val="28"/>
              </w:rPr>
              <w:sym w:font="Wingdings" w:char="F06F"/>
            </w:r>
          </w:p>
        </w:tc>
      </w:tr>
      <w:tr w:rsidR="004109F3" w:rsidTr="00B93530">
        <w:tc>
          <w:tcPr>
            <w:tcW w:w="8502" w:type="dxa"/>
            <w:tcBorders>
              <w:bottom w:val="single" w:sz="4" w:space="0" w:color="auto"/>
            </w:tcBorders>
            <w:shd w:val="clear" w:color="auto" w:fill="D9D9D9"/>
          </w:tcPr>
          <w:p w:rsidR="004109F3" w:rsidRPr="00680B98" w:rsidRDefault="00680B98" w:rsidP="00680B98">
            <w:pPr>
              <w:pStyle w:val="Tabletext"/>
              <w:rPr>
                <w:b/>
                <w:sz w:val="24"/>
                <w:szCs w:val="24"/>
              </w:rPr>
            </w:pPr>
            <w:r w:rsidRPr="00680B98">
              <w:rPr>
                <w:b/>
                <w:sz w:val="24"/>
                <w:szCs w:val="24"/>
              </w:rPr>
              <w:t xml:space="preserve">Children younger than 18 years of age </w:t>
            </w:r>
          </w:p>
        </w:tc>
        <w:tc>
          <w:tcPr>
            <w:tcW w:w="1283" w:type="dxa"/>
            <w:tcBorders>
              <w:bottom w:val="single" w:sz="4" w:space="0" w:color="auto"/>
            </w:tcBorders>
            <w:shd w:val="clear" w:color="auto" w:fill="D9D9D9"/>
          </w:tcPr>
          <w:p w:rsidR="004109F3" w:rsidRPr="00CE2F3C" w:rsidRDefault="004109F3" w:rsidP="001749ED">
            <w:pPr>
              <w:pStyle w:val="BodyText1"/>
              <w:jc w:val="center"/>
              <w:rPr>
                <w:sz w:val="28"/>
                <w:szCs w:val="28"/>
              </w:rPr>
            </w:pPr>
          </w:p>
        </w:tc>
        <w:tc>
          <w:tcPr>
            <w:tcW w:w="1203" w:type="dxa"/>
            <w:tcBorders>
              <w:bottom w:val="single" w:sz="4" w:space="0" w:color="auto"/>
            </w:tcBorders>
            <w:shd w:val="clear" w:color="auto" w:fill="D9D9D9"/>
          </w:tcPr>
          <w:p w:rsidR="004109F3" w:rsidRPr="00CE2F3C" w:rsidRDefault="004109F3" w:rsidP="001749ED">
            <w:pPr>
              <w:pStyle w:val="BodyText1"/>
              <w:jc w:val="center"/>
              <w:rPr>
                <w:sz w:val="28"/>
                <w:szCs w:val="28"/>
              </w:rPr>
            </w:pPr>
          </w:p>
        </w:tc>
      </w:tr>
      <w:tr w:rsidR="004109F3" w:rsidTr="00B93530">
        <w:tc>
          <w:tcPr>
            <w:tcW w:w="8502" w:type="dxa"/>
            <w:tcBorders>
              <w:bottom w:val="single" w:sz="4" w:space="0" w:color="auto"/>
            </w:tcBorders>
          </w:tcPr>
          <w:p w:rsidR="00680B98" w:rsidRDefault="00680B98" w:rsidP="00680B98">
            <w:pPr>
              <w:pStyle w:val="Default"/>
              <w:rPr>
                <w:sz w:val="20"/>
                <w:szCs w:val="20"/>
              </w:rPr>
            </w:pPr>
          </w:p>
          <w:p w:rsidR="00680B98" w:rsidRPr="00680B98" w:rsidRDefault="00680B98" w:rsidP="00680B98">
            <w:pPr>
              <w:pStyle w:val="Default"/>
              <w:rPr>
                <w:sz w:val="20"/>
                <w:szCs w:val="20"/>
              </w:rPr>
            </w:pPr>
            <w:r w:rsidRPr="00680B98">
              <w:rPr>
                <w:sz w:val="20"/>
                <w:szCs w:val="20"/>
              </w:rPr>
              <w:t xml:space="preserve">□ If you are younger than 18 years of age: evidence that every person with a legal right to decide where you live consents to your travel to Australia on this visa. If you will not have one or both parents come with you, provide: </w:t>
            </w:r>
          </w:p>
          <w:p w:rsidR="00680B98" w:rsidRPr="00680B98" w:rsidRDefault="00680B98" w:rsidP="00680B98">
            <w:pPr>
              <w:pStyle w:val="Default"/>
              <w:rPr>
                <w:sz w:val="20"/>
                <w:szCs w:val="20"/>
              </w:rPr>
            </w:pPr>
            <w:r w:rsidRPr="00680B98">
              <w:rPr>
                <w:sz w:val="20"/>
                <w:szCs w:val="20"/>
              </w:rPr>
              <w:t xml:space="preserve">o a statutory declaration giving their permission </w:t>
            </w:r>
          </w:p>
          <w:p w:rsidR="00680B98" w:rsidRPr="00680B98" w:rsidRDefault="00680B98" w:rsidP="00680B98">
            <w:pPr>
              <w:pStyle w:val="Default"/>
              <w:rPr>
                <w:sz w:val="20"/>
                <w:szCs w:val="20"/>
              </w:rPr>
            </w:pPr>
            <w:r w:rsidRPr="00680B98">
              <w:rPr>
                <w:sz w:val="20"/>
                <w:szCs w:val="20"/>
              </w:rPr>
              <w:t>o Form 1229 Consent form to grant an Australian visa to a child under the age of 18 years (</w:t>
            </w:r>
            <w:r w:rsidR="00EF5A15">
              <w:rPr>
                <w:sz w:val="20"/>
                <w:szCs w:val="20"/>
              </w:rPr>
              <w:t>www. immi.gov.au)</w:t>
            </w:r>
            <w:r w:rsidRPr="00680B98">
              <w:rPr>
                <w:sz w:val="20"/>
                <w:szCs w:val="20"/>
              </w:rPr>
              <w:t xml:space="preserve">. If you use this form, you will have to attach a certified copy of your parent’s or guardian’s government-issued identification document (such as a passport or driver’s licence) with their photograph and their signature. </w:t>
            </w:r>
          </w:p>
          <w:p w:rsidR="00680B98" w:rsidRPr="00680B98" w:rsidRDefault="00680B98" w:rsidP="00680B98">
            <w:pPr>
              <w:pStyle w:val="Default"/>
              <w:rPr>
                <w:sz w:val="20"/>
                <w:szCs w:val="20"/>
              </w:rPr>
            </w:pPr>
            <w:r w:rsidRPr="00680B98">
              <w:rPr>
                <w:sz w:val="20"/>
                <w:szCs w:val="20"/>
              </w:rPr>
              <w:t xml:space="preserve">□ If you are younger than 18 years of age and you will stay in Australia with someone other than a parent, legal guardian or relative: a declaration signed by the person who will be responsible for you Australia </w:t>
            </w:r>
          </w:p>
          <w:p w:rsidR="00680B98" w:rsidRDefault="00680B98" w:rsidP="00680B98">
            <w:pPr>
              <w:pStyle w:val="Default"/>
              <w:rPr>
                <w:sz w:val="20"/>
                <w:szCs w:val="20"/>
              </w:rPr>
            </w:pPr>
            <w:r w:rsidRPr="00680B98">
              <w:rPr>
                <w:sz w:val="20"/>
                <w:szCs w:val="20"/>
              </w:rPr>
              <w:t xml:space="preserve">o Form 1257 </w:t>
            </w:r>
            <w:r w:rsidRPr="00680B98">
              <w:rPr>
                <w:i/>
                <w:iCs/>
                <w:sz w:val="20"/>
                <w:szCs w:val="20"/>
              </w:rPr>
              <w:t xml:space="preserve">Undertaking declaration </w:t>
            </w:r>
            <w:r w:rsidRPr="00680B98">
              <w:rPr>
                <w:sz w:val="20"/>
                <w:szCs w:val="20"/>
              </w:rPr>
              <w:t xml:space="preserve">(125 kB PDF). </w:t>
            </w:r>
          </w:p>
          <w:p w:rsidR="00680B98" w:rsidRPr="00680B98" w:rsidRDefault="00EF5A15" w:rsidP="00680B98">
            <w:pPr>
              <w:pStyle w:val="Default"/>
              <w:rPr>
                <w:sz w:val="20"/>
                <w:szCs w:val="20"/>
              </w:rPr>
            </w:pPr>
            <w:proofErr w:type="gramStart"/>
            <w:r w:rsidRPr="00680B98">
              <w:rPr>
                <w:sz w:val="20"/>
                <w:szCs w:val="20"/>
              </w:rPr>
              <w:t>o</w:t>
            </w:r>
            <w:proofErr w:type="gramEnd"/>
            <w:r w:rsidRPr="00680B98">
              <w:rPr>
                <w:sz w:val="20"/>
                <w:szCs w:val="20"/>
              </w:rPr>
              <w:t xml:space="preserve"> </w:t>
            </w:r>
            <w:r>
              <w:rPr>
                <w:sz w:val="20"/>
                <w:szCs w:val="20"/>
              </w:rPr>
              <w:t>Unabridged Birth Certificate</w:t>
            </w:r>
            <w:r w:rsidR="006A08F3">
              <w:rPr>
                <w:sz w:val="20"/>
                <w:szCs w:val="20"/>
              </w:rPr>
              <w:t xml:space="preserve"> or a baptismal certificate, including both natural </w:t>
            </w:r>
            <w:r w:rsidR="005B7863">
              <w:rPr>
                <w:sz w:val="20"/>
                <w:szCs w:val="20"/>
              </w:rPr>
              <w:t>parents’</w:t>
            </w:r>
            <w:r w:rsidR="006A08F3">
              <w:rPr>
                <w:sz w:val="20"/>
                <w:szCs w:val="20"/>
              </w:rPr>
              <w:t xml:space="preserve"> names.  </w:t>
            </w:r>
          </w:p>
          <w:p w:rsidR="00680B98" w:rsidRDefault="00680B98" w:rsidP="00F81E1D">
            <w:pPr>
              <w:pStyle w:val="Tabletext"/>
            </w:pPr>
            <w:r w:rsidRPr="00680B98">
              <w:t>□ Evidence of enrolment at school, college or university.</w:t>
            </w:r>
          </w:p>
          <w:p w:rsidR="00F35990" w:rsidRDefault="00F81E1D" w:rsidP="00F81E1D">
            <w:pPr>
              <w:pStyle w:val="Tabletext"/>
            </w:pPr>
            <w:r>
              <w:t>Please complete and attach</w:t>
            </w:r>
            <w:r w:rsidR="00024D4F">
              <w:t>:  Minor Child (under 18 years of age) travelling checklist</w:t>
            </w:r>
            <w:r w:rsidR="00F814FD">
              <w:t xml:space="preserve"> travelling for SAFR citizens and non-SAFR Citizens</w:t>
            </w:r>
          </w:p>
        </w:tc>
        <w:tc>
          <w:tcPr>
            <w:tcW w:w="1283" w:type="dxa"/>
            <w:tcBorders>
              <w:bottom w:val="single" w:sz="4" w:space="0" w:color="auto"/>
            </w:tcBorders>
          </w:tcPr>
          <w:p w:rsidR="004109F3" w:rsidRPr="00CE2F3C" w:rsidRDefault="00193ACC" w:rsidP="00CE2F3C">
            <w:pPr>
              <w:pStyle w:val="BodyText1"/>
              <w:jc w:val="center"/>
              <w:rPr>
                <w:sz w:val="28"/>
                <w:szCs w:val="28"/>
              </w:rPr>
            </w:pPr>
            <w:r w:rsidRPr="00CE2F3C">
              <w:rPr>
                <w:sz w:val="28"/>
                <w:szCs w:val="28"/>
              </w:rPr>
              <w:sym w:font="Wingdings" w:char="F06F"/>
            </w:r>
          </w:p>
        </w:tc>
        <w:tc>
          <w:tcPr>
            <w:tcW w:w="1203" w:type="dxa"/>
            <w:tcBorders>
              <w:bottom w:val="single" w:sz="4" w:space="0" w:color="auto"/>
            </w:tcBorders>
            <w:shd w:val="clear" w:color="auto" w:fill="D9D9D9"/>
          </w:tcPr>
          <w:p w:rsidR="004109F3" w:rsidRPr="00CE2F3C" w:rsidRDefault="004109F3" w:rsidP="00CE2F3C">
            <w:pPr>
              <w:pStyle w:val="BodyText1"/>
              <w:jc w:val="center"/>
              <w:rPr>
                <w:sz w:val="28"/>
                <w:szCs w:val="28"/>
              </w:rPr>
            </w:pPr>
            <w:r w:rsidRPr="00CE2F3C">
              <w:rPr>
                <w:sz w:val="28"/>
                <w:szCs w:val="28"/>
              </w:rPr>
              <w:sym w:font="Wingdings" w:char="F06F"/>
            </w:r>
          </w:p>
        </w:tc>
      </w:tr>
      <w:tr w:rsidR="004109F3" w:rsidTr="00B93530">
        <w:tc>
          <w:tcPr>
            <w:tcW w:w="8502" w:type="dxa"/>
            <w:tcBorders>
              <w:bottom w:val="single" w:sz="4" w:space="0" w:color="auto"/>
            </w:tcBorders>
            <w:shd w:val="clear" w:color="auto" w:fill="D9D9D9"/>
          </w:tcPr>
          <w:p w:rsidR="004109F3" w:rsidRPr="00B93530" w:rsidRDefault="004109F3" w:rsidP="004529FA">
            <w:pPr>
              <w:pStyle w:val="Tabletext"/>
              <w:rPr>
                <w:b/>
              </w:rPr>
            </w:pPr>
            <w:r w:rsidRPr="00B93530">
              <w:rPr>
                <w:b/>
              </w:rPr>
              <w:t xml:space="preserve">IF YOU ARE 75 YEARS OF AGE OR OLDER: </w:t>
            </w:r>
          </w:p>
        </w:tc>
        <w:tc>
          <w:tcPr>
            <w:tcW w:w="1283" w:type="dxa"/>
            <w:tcBorders>
              <w:bottom w:val="single" w:sz="4" w:space="0" w:color="auto"/>
            </w:tcBorders>
            <w:shd w:val="clear" w:color="auto" w:fill="D9D9D9"/>
          </w:tcPr>
          <w:p w:rsidR="004109F3" w:rsidRPr="00B93530" w:rsidRDefault="004109F3" w:rsidP="00CE2F3C">
            <w:pPr>
              <w:pStyle w:val="BodyText1"/>
              <w:jc w:val="center"/>
              <w:rPr>
                <w:sz w:val="28"/>
                <w:szCs w:val="28"/>
              </w:rPr>
            </w:pPr>
          </w:p>
        </w:tc>
        <w:tc>
          <w:tcPr>
            <w:tcW w:w="1203" w:type="dxa"/>
            <w:tcBorders>
              <w:bottom w:val="single" w:sz="4" w:space="0" w:color="auto"/>
            </w:tcBorders>
            <w:shd w:val="clear" w:color="auto" w:fill="D9D9D9"/>
          </w:tcPr>
          <w:p w:rsidR="004109F3" w:rsidRPr="00B93530" w:rsidRDefault="004109F3" w:rsidP="00CE2F3C">
            <w:pPr>
              <w:pStyle w:val="BodyText1"/>
              <w:jc w:val="center"/>
              <w:rPr>
                <w:sz w:val="28"/>
                <w:szCs w:val="28"/>
                <w:highlight w:val="lightGray"/>
              </w:rPr>
            </w:pPr>
          </w:p>
        </w:tc>
      </w:tr>
      <w:tr w:rsidR="004109F3" w:rsidTr="00B93530">
        <w:tc>
          <w:tcPr>
            <w:tcW w:w="8502" w:type="dxa"/>
            <w:tcBorders>
              <w:bottom w:val="single" w:sz="4" w:space="0" w:color="auto"/>
            </w:tcBorders>
          </w:tcPr>
          <w:p w:rsidR="00DE04BD" w:rsidRDefault="00DE04BD" w:rsidP="00B1309F">
            <w:pPr>
              <w:pStyle w:val="Tabletext"/>
              <w:numPr>
                <w:ilvl w:val="0"/>
                <w:numId w:val="8"/>
              </w:numPr>
            </w:pPr>
            <w:r>
              <w:t>Medical exa</w:t>
            </w:r>
            <w:r w:rsidR="00BB5B7C">
              <w:t>mination with an Australian Government Panel Doctor - F</w:t>
            </w:r>
            <w:r>
              <w:t>orm 26</w:t>
            </w:r>
          </w:p>
          <w:p w:rsidR="00A562BF" w:rsidRDefault="004109F3" w:rsidP="004529FA">
            <w:pPr>
              <w:pStyle w:val="Tabletext"/>
              <w:rPr>
                <w:i/>
              </w:rPr>
            </w:pPr>
            <w:r>
              <w:t xml:space="preserve">See </w:t>
            </w:r>
            <w:hyperlink r:id="rId17" w:history="1">
              <w:r w:rsidRPr="0005594A">
                <w:rPr>
                  <w:rStyle w:val="Hyperlink"/>
                </w:rPr>
                <w:t>http://www.immi.gov.au/contacts/panel-doctors/index.htm</w:t>
              </w:r>
            </w:hyperlink>
            <w:r>
              <w:t xml:space="preserve"> for list of approved doctors. </w:t>
            </w:r>
          </w:p>
          <w:p w:rsidR="00DE04BD" w:rsidRDefault="00DE04BD" w:rsidP="004529FA">
            <w:pPr>
              <w:pStyle w:val="Tabletext"/>
            </w:pPr>
          </w:p>
          <w:p w:rsidR="00A562BF" w:rsidRPr="00DB4514" w:rsidRDefault="004020DE" w:rsidP="004529FA">
            <w:pPr>
              <w:pStyle w:val="Tabletext"/>
              <w:numPr>
                <w:ilvl w:val="0"/>
                <w:numId w:val="8"/>
              </w:numPr>
            </w:pPr>
            <w:r w:rsidRPr="00DB4514">
              <w:t>Evidence of travel or medical/health insurance that provides coverage in Australia</w:t>
            </w:r>
            <w:r w:rsidR="00DB4514" w:rsidRPr="00DB4514">
              <w:t xml:space="preserve"> </w:t>
            </w:r>
            <w:r w:rsidR="00DB4514" w:rsidRPr="000670B7">
              <w:rPr>
                <w:b/>
              </w:rPr>
              <w:t xml:space="preserve">or </w:t>
            </w:r>
            <w:r w:rsidR="00DB4514" w:rsidRPr="00DB4514">
              <w:t>evidence that you have sufficient funds to cover any potential private hospital costs in Australia</w:t>
            </w:r>
            <w:r w:rsidRPr="00DB4514">
              <w:t xml:space="preserve">. </w:t>
            </w:r>
          </w:p>
          <w:p w:rsidR="004109F3" w:rsidRDefault="004020DE" w:rsidP="004529FA">
            <w:pPr>
              <w:pStyle w:val="Tabletext"/>
            </w:pPr>
            <w:r>
              <w:t>The</w:t>
            </w:r>
            <w:r w:rsidR="00B93530">
              <w:t xml:space="preserve"> </w:t>
            </w:r>
            <w:r w:rsidR="00DB4514">
              <w:t xml:space="preserve">travel insurance </w:t>
            </w:r>
            <w:r w:rsidR="00B93530">
              <w:t xml:space="preserve">must include the name/s of the persons covered, period of coverage, which events are covered, </w:t>
            </w:r>
            <w:proofErr w:type="gramStart"/>
            <w:r w:rsidR="00B93530">
              <w:t>the</w:t>
            </w:r>
            <w:proofErr w:type="gramEnd"/>
            <w:r w:rsidR="00B93530">
              <w:t xml:space="preserve"> coverage amount and confirm that the coverage applies in Australia. The insurance needs to cover the full period of your intended visit to Australia.</w:t>
            </w:r>
          </w:p>
          <w:p w:rsidR="00A562BF" w:rsidRDefault="00087504" w:rsidP="00DB4514">
            <w:pPr>
              <w:pStyle w:val="Tabletext"/>
            </w:pPr>
            <w:r>
              <w:t xml:space="preserve">Please note a chest x-ray </w:t>
            </w:r>
            <w:r w:rsidR="00DB4514">
              <w:t>is required for a period of stay longer that 3 months and up to 12 months.</w:t>
            </w:r>
          </w:p>
          <w:p w:rsidR="00A562BF" w:rsidRDefault="00A562BF" w:rsidP="00DB4514">
            <w:pPr>
              <w:pStyle w:val="Tabletext"/>
            </w:pPr>
            <w:r>
              <w:t>In certain cases, the health assessment form may need to be referred to Health Authorities in Australia for further assessment. Additional health information may be requested.</w:t>
            </w:r>
          </w:p>
        </w:tc>
        <w:tc>
          <w:tcPr>
            <w:tcW w:w="1283" w:type="dxa"/>
            <w:tcBorders>
              <w:bottom w:val="single" w:sz="4" w:space="0" w:color="auto"/>
            </w:tcBorders>
          </w:tcPr>
          <w:p w:rsidR="004109F3" w:rsidRPr="00CE2F3C" w:rsidRDefault="004109F3" w:rsidP="00CE2F3C">
            <w:pPr>
              <w:pStyle w:val="BodyText1"/>
              <w:jc w:val="center"/>
              <w:rPr>
                <w:sz w:val="28"/>
                <w:szCs w:val="28"/>
              </w:rPr>
            </w:pPr>
            <w:r w:rsidRPr="00CE2F3C">
              <w:rPr>
                <w:sz w:val="28"/>
                <w:szCs w:val="28"/>
              </w:rPr>
              <w:sym w:font="Wingdings" w:char="F06F"/>
            </w:r>
          </w:p>
        </w:tc>
        <w:tc>
          <w:tcPr>
            <w:tcW w:w="1203" w:type="dxa"/>
            <w:tcBorders>
              <w:bottom w:val="single" w:sz="4" w:space="0" w:color="auto"/>
            </w:tcBorders>
            <w:shd w:val="clear" w:color="auto" w:fill="D9D9D9"/>
          </w:tcPr>
          <w:p w:rsidR="004109F3" w:rsidRPr="00CE2F3C" w:rsidRDefault="004109F3" w:rsidP="00CE2F3C">
            <w:pPr>
              <w:pStyle w:val="BodyText1"/>
              <w:jc w:val="center"/>
              <w:rPr>
                <w:sz w:val="28"/>
                <w:szCs w:val="28"/>
              </w:rPr>
            </w:pPr>
            <w:r w:rsidRPr="00CE2F3C">
              <w:rPr>
                <w:sz w:val="28"/>
                <w:szCs w:val="28"/>
              </w:rPr>
              <w:sym w:font="Wingdings" w:char="F06F"/>
            </w:r>
          </w:p>
        </w:tc>
      </w:tr>
      <w:tr w:rsidR="00892428" w:rsidTr="00D7443E">
        <w:tc>
          <w:tcPr>
            <w:tcW w:w="8502" w:type="dxa"/>
            <w:tcBorders>
              <w:bottom w:val="single" w:sz="4" w:space="0" w:color="auto"/>
            </w:tcBorders>
            <w:shd w:val="clear" w:color="auto" w:fill="D9D9D9"/>
          </w:tcPr>
          <w:p w:rsidR="00892428" w:rsidRDefault="00892428" w:rsidP="001D2679">
            <w:pPr>
              <w:pStyle w:val="Tabletext"/>
              <w:rPr>
                <w:b/>
              </w:rPr>
            </w:pPr>
            <w:r>
              <w:rPr>
                <w:b/>
              </w:rPr>
              <w:t>PARENTS OF AUSTRALIAN CITIZENS AND PERMANENT RESIDENTS</w:t>
            </w:r>
            <w:r w:rsidR="00511360">
              <w:rPr>
                <w:b/>
              </w:rPr>
              <w:t xml:space="preserve"> REQUESTING LONGER TOURIST VISA VALIDITY WITH 12 MONTHS STAY</w:t>
            </w:r>
          </w:p>
        </w:tc>
        <w:tc>
          <w:tcPr>
            <w:tcW w:w="1283" w:type="dxa"/>
            <w:tcBorders>
              <w:bottom w:val="single" w:sz="4" w:space="0" w:color="auto"/>
            </w:tcBorders>
            <w:shd w:val="clear" w:color="auto" w:fill="D9D9D9"/>
          </w:tcPr>
          <w:p w:rsidR="00892428" w:rsidRPr="00B93530" w:rsidRDefault="00892428" w:rsidP="001749ED">
            <w:pPr>
              <w:pStyle w:val="BodyText1"/>
              <w:jc w:val="center"/>
              <w:rPr>
                <w:sz w:val="28"/>
                <w:szCs w:val="28"/>
              </w:rPr>
            </w:pPr>
          </w:p>
        </w:tc>
        <w:tc>
          <w:tcPr>
            <w:tcW w:w="1203" w:type="dxa"/>
            <w:tcBorders>
              <w:bottom w:val="single" w:sz="4" w:space="0" w:color="auto"/>
            </w:tcBorders>
            <w:shd w:val="clear" w:color="auto" w:fill="D9D9D9"/>
          </w:tcPr>
          <w:p w:rsidR="00892428" w:rsidRPr="00B93530" w:rsidRDefault="00892428" w:rsidP="001749ED">
            <w:pPr>
              <w:pStyle w:val="BodyText1"/>
              <w:jc w:val="center"/>
              <w:rPr>
                <w:sz w:val="28"/>
                <w:szCs w:val="28"/>
                <w:highlight w:val="lightGray"/>
              </w:rPr>
            </w:pPr>
          </w:p>
        </w:tc>
      </w:tr>
      <w:tr w:rsidR="00511360" w:rsidTr="00892428">
        <w:tc>
          <w:tcPr>
            <w:tcW w:w="8502" w:type="dxa"/>
            <w:tcBorders>
              <w:bottom w:val="single" w:sz="4" w:space="0" w:color="auto"/>
            </w:tcBorders>
          </w:tcPr>
          <w:p w:rsidR="00B1309F" w:rsidRDefault="00B1309F" w:rsidP="00B1309F">
            <w:pPr>
              <w:pStyle w:val="Tabletext"/>
              <w:numPr>
                <w:ilvl w:val="0"/>
                <w:numId w:val="8"/>
              </w:numPr>
            </w:pPr>
            <w:r>
              <w:t>Chest x-ray with a panel doctor – form 160, if you are under 75 years of age</w:t>
            </w:r>
          </w:p>
          <w:p w:rsidR="00511360" w:rsidRDefault="00511360" w:rsidP="00B1309F">
            <w:pPr>
              <w:pStyle w:val="Tabletext"/>
              <w:numPr>
                <w:ilvl w:val="0"/>
                <w:numId w:val="8"/>
              </w:numPr>
            </w:pPr>
            <w:r>
              <w:t>Medical examination with a panel doctor - form 26</w:t>
            </w:r>
            <w:r w:rsidR="00B1309F">
              <w:t xml:space="preserve"> and a chest x-ray – form 160 is required if you are 75 years of age or  older</w:t>
            </w:r>
          </w:p>
          <w:p w:rsidR="00511360" w:rsidRDefault="00511360" w:rsidP="00511360">
            <w:pPr>
              <w:pStyle w:val="Tabletext"/>
              <w:rPr>
                <w:i/>
              </w:rPr>
            </w:pPr>
            <w:r>
              <w:t xml:space="preserve">See </w:t>
            </w:r>
            <w:hyperlink r:id="rId18" w:history="1">
              <w:r w:rsidRPr="0005594A">
                <w:rPr>
                  <w:rStyle w:val="Hyperlink"/>
                </w:rPr>
                <w:t>http://www.immi.gov.au/contacts/panel-doctors/index.htm</w:t>
              </w:r>
            </w:hyperlink>
            <w:r>
              <w:t xml:space="preserve"> for list of approved doctors. </w:t>
            </w:r>
          </w:p>
          <w:p w:rsidR="00511360" w:rsidRDefault="00B1309F" w:rsidP="00511360">
            <w:pPr>
              <w:pStyle w:val="Tabletext"/>
            </w:pPr>
            <w:r>
              <w:t>In certain cases, the health assessment forms may need to be referred to Health Authorities in Australia for further assessment. Additional health information may be requested.</w:t>
            </w:r>
          </w:p>
          <w:p w:rsidR="00B1309F" w:rsidRDefault="00B1309F" w:rsidP="00B1309F">
            <w:pPr>
              <w:pStyle w:val="Tabletext"/>
              <w:numPr>
                <w:ilvl w:val="0"/>
                <w:numId w:val="9"/>
              </w:numPr>
            </w:pPr>
            <w:r>
              <w:t>Evidence of health insurance policy – If you are the parent of an Australian citizen or permanent resident and want a visitor visa with a longer validity and stay period, you will need to show that you will have adequate health insurance cover for the period you are in Australia. </w:t>
            </w:r>
          </w:p>
          <w:p w:rsidR="000670B7" w:rsidRDefault="000670B7" w:rsidP="00B1309F">
            <w:pPr>
              <w:pStyle w:val="NormalWeb"/>
              <w:rPr>
                <w:rFonts w:ascii="Arial" w:hAnsi="Arial" w:cs="Arial"/>
                <w:sz w:val="20"/>
                <w:szCs w:val="20"/>
              </w:rPr>
            </w:pPr>
          </w:p>
          <w:p w:rsidR="00B1309F" w:rsidRPr="00B1309F" w:rsidRDefault="00B1309F" w:rsidP="00B1309F">
            <w:pPr>
              <w:pStyle w:val="NormalWeb"/>
              <w:rPr>
                <w:rFonts w:ascii="Arial" w:hAnsi="Arial" w:cs="Arial"/>
                <w:sz w:val="20"/>
                <w:szCs w:val="20"/>
              </w:rPr>
            </w:pPr>
            <w:r w:rsidRPr="00B1309F">
              <w:rPr>
                <w:rFonts w:ascii="Arial" w:hAnsi="Arial" w:cs="Arial"/>
                <w:sz w:val="20"/>
                <w:szCs w:val="20"/>
              </w:rPr>
              <w:lastRenderedPageBreak/>
              <w:t>The health insurance policy:</w:t>
            </w:r>
          </w:p>
          <w:p w:rsidR="00B1309F" w:rsidRPr="00B1309F" w:rsidRDefault="00B1309F" w:rsidP="00B1309F">
            <w:pPr>
              <w:numPr>
                <w:ilvl w:val="0"/>
                <w:numId w:val="7"/>
              </w:numPr>
              <w:spacing w:before="100" w:beforeAutospacing="1" w:after="100" w:afterAutospacing="1"/>
              <w:rPr>
                <w:rFonts w:ascii="Arial" w:hAnsi="Arial" w:cs="Arial"/>
                <w:sz w:val="20"/>
                <w:szCs w:val="20"/>
              </w:rPr>
            </w:pPr>
            <w:r w:rsidRPr="00B1309F">
              <w:rPr>
                <w:rFonts w:ascii="Arial" w:hAnsi="Arial" w:cs="Arial"/>
                <w:sz w:val="20"/>
                <w:szCs w:val="20"/>
              </w:rPr>
              <w:t>doesn't need to be with a specialist health insurance company</w:t>
            </w:r>
          </w:p>
          <w:p w:rsidR="00B1309F" w:rsidRPr="00B1309F" w:rsidRDefault="00B1309F" w:rsidP="00B1309F">
            <w:pPr>
              <w:numPr>
                <w:ilvl w:val="0"/>
                <w:numId w:val="7"/>
              </w:numPr>
              <w:spacing w:before="100" w:beforeAutospacing="1" w:after="100" w:afterAutospacing="1"/>
              <w:rPr>
                <w:rFonts w:ascii="Arial" w:hAnsi="Arial" w:cs="Arial"/>
                <w:sz w:val="20"/>
                <w:szCs w:val="20"/>
              </w:rPr>
            </w:pPr>
            <w:r w:rsidRPr="00B1309F">
              <w:rPr>
                <w:rFonts w:ascii="Arial" w:hAnsi="Arial" w:cs="Arial"/>
                <w:sz w:val="20"/>
                <w:szCs w:val="20"/>
              </w:rPr>
              <w:t>can include an excess</w:t>
            </w:r>
          </w:p>
          <w:p w:rsidR="00B1309F" w:rsidRPr="00B1309F" w:rsidRDefault="00B1309F" w:rsidP="00B1309F">
            <w:pPr>
              <w:numPr>
                <w:ilvl w:val="0"/>
                <w:numId w:val="7"/>
              </w:numPr>
              <w:spacing w:before="100" w:beforeAutospacing="1" w:after="100" w:afterAutospacing="1"/>
              <w:rPr>
                <w:rFonts w:ascii="Arial" w:hAnsi="Arial" w:cs="Arial"/>
                <w:sz w:val="20"/>
                <w:szCs w:val="20"/>
              </w:rPr>
            </w:pPr>
            <w:r w:rsidRPr="00B1309F">
              <w:rPr>
                <w:rFonts w:ascii="Arial" w:hAnsi="Arial" w:cs="Arial"/>
                <w:sz w:val="20"/>
                <w:szCs w:val="20"/>
              </w:rPr>
              <w:t>may include standard 'pre-existing condition' clauses</w:t>
            </w:r>
          </w:p>
          <w:p w:rsidR="00511360" w:rsidRDefault="00B1309F" w:rsidP="00B1309F">
            <w:pPr>
              <w:numPr>
                <w:ilvl w:val="0"/>
                <w:numId w:val="7"/>
              </w:numPr>
              <w:spacing w:before="100" w:beforeAutospacing="1" w:after="100" w:afterAutospacing="1"/>
            </w:pPr>
            <w:r w:rsidRPr="00B1309F">
              <w:rPr>
                <w:rFonts w:ascii="Arial" w:hAnsi="Arial" w:cs="Arial"/>
                <w:sz w:val="20"/>
                <w:szCs w:val="20"/>
              </w:rPr>
              <w:t xml:space="preserve">must be fully comprehensive (that is, it must provide at least Medicare equivalent cover including hospital, emergency, general practitioner and pharmaceutical </w:t>
            </w:r>
            <w:r>
              <w:rPr>
                <w:rFonts w:ascii="Arial" w:hAnsi="Arial" w:cs="Arial"/>
                <w:sz w:val="20"/>
                <w:szCs w:val="20"/>
              </w:rPr>
              <w:t>b</w:t>
            </w:r>
            <w:r w:rsidRPr="00B1309F">
              <w:rPr>
                <w:rFonts w:ascii="Arial" w:hAnsi="Arial" w:cs="Arial"/>
                <w:sz w:val="20"/>
                <w:szCs w:val="20"/>
              </w:rPr>
              <w:t xml:space="preserve">enefits. </w:t>
            </w:r>
          </w:p>
        </w:tc>
        <w:tc>
          <w:tcPr>
            <w:tcW w:w="1283" w:type="dxa"/>
            <w:tcBorders>
              <w:bottom w:val="single" w:sz="4" w:space="0" w:color="auto"/>
            </w:tcBorders>
          </w:tcPr>
          <w:p w:rsidR="00511360" w:rsidRPr="00CE2F3C" w:rsidRDefault="00511360" w:rsidP="00892428">
            <w:pPr>
              <w:pStyle w:val="BodyText1"/>
              <w:jc w:val="center"/>
              <w:rPr>
                <w:sz w:val="28"/>
                <w:szCs w:val="28"/>
              </w:rPr>
            </w:pPr>
            <w:r w:rsidRPr="00CE2F3C">
              <w:rPr>
                <w:sz w:val="28"/>
                <w:szCs w:val="28"/>
              </w:rPr>
              <w:lastRenderedPageBreak/>
              <w:sym w:font="Wingdings" w:char="F06F"/>
            </w:r>
          </w:p>
        </w:tc>
        <w:tc>
          <w:tcPr>
            <w:tcW w:w="1203" w:type="dxa"/>
            <w:tcBorders>
              <w:bottom w:val="single" w:sz="4" w:space="0" w:color="auto"/>
            </w:tcBorders>
            <w:shd w:val="clear" w:color="auto" w:fill="D9D9D9"/>
          </w:tcPr>
          <w:p w:rsidR="00511360" w:rsidRPr="00CE2F3C" w:rsidRDefault="00511360" w:rsidP="00892428">
            <w:pPr>
              <w:pStyle w:val="BodyText1"/>
              <w:jc w:val="center"/>
              <w:rPr>
                <w:sz w:val="28"/>
                <w:szCs w:val="28"/>
              </w:rPr>
            </w:pPr>
            <w:r w:rsidRPr="00CE2F3C">
              <w:rPr>
                <w:sz w:val="28"/>
                <w:szCs w:val="28"/>
              </w:rPr>
              <w:sym w:font="Wingdings" w:char="F06F"/>
            </w:r>
          </w:p>
        </w:tc>
      </w:tr>
      <w:tr w:rsidR="00511360" w:rsidTr="00D7443E">
        <w:tc>
          <w:tcPr>
            <w:tcW w:w="8502" w:type="dxa"/>
            <w:tcBorders>
              <w:bottom w:val="single" w:sz="4" w:space="0" w:color="auto"/>
            </w:tcBorders>
            <w:shd w:val="clear" w:color="auto" w:fill="D9D9D9"/>
          </w:tcPr>
          <w:p w:rsidR="00511360" w:rsidRPr="00B93530" w:rsidRDefault="00511360" w:rsidP="001D2679">
            <w:pPr>
              <w:pStyle w:val="Tabletext"/>
              <w:rPr>
                <w:b/>
              </w:rPr>
            </w:pPr>
            <w:r>
              <w:rPr>
                <w:b/>
              </w:rPr>
              <w:lastRenderedPageBreak/>
              <w:t>OTHER INFORMATION IF APPLICABLE:</w:t>
            </w:r>
          </w:p>
        </w:tc>
        <w:tc>
          <w:tcPr>
            <w:tcW w:w="1283" w:type="dxa"/>
            <w:tcBorders>
              <w:bottom w:val="single" w:sz="4" w:space="0" w:color="auto"/>
            </w:tcBorders>
            <w:shd w:val="clear" w:color="auto" w:fill="D9D9D9"/>
          </w:tcPr>
          <w:p w:rsidR="00511360" w:rsidRPr="00B93530" w:rsidRDefault="00511360" w:rsidP="001749ED">
            <w:pPr>
              <w:pStyle w:val="BodyText1"/>
              <w:jc w:val="center"/>
              <w:rPr>
                <w:sz w:val="28"/>
                <w:szCs w:val="28"/>
              </w:rPr>
            </w:pPr>
          </w:p>
        </w:tc>
        <w:tc>
          <w:tcPr>
            <w:tcW w:w="1203" w:type="dxa"/>
            <w:tcBorders>
              <w:bottom w:val="single" w:sz="4" w:space="0" w:color="auto"/>
            </w:tcBorders>
            <w:shd w:val="clear" w:color="auto" w:fill="D9D9D9"/>
          </w:tcPr>
          <w:p w:rsidR="00511360" w:rsidRPr="00B93530" w:rsidRDefault="00511360" w:rsidP="001749ED">
            <w:pPr>
              <w:pStyle w:val="BodyText1"/>
              <w:jc w:val="center"/>
              <w:rPr>
                <w:sz w:val="28"/>
                <w:szCs w:val="28"/>
                <w:highlight w:val="lightGray"/>
              </w:rPr>
            </w:pPr>
          </w:p>
        </w:tc>
      </w:tr>
      <w:tr w:rsidR="00511360" w:rsidTr="00B93530">
        <w:tc>
          <w:tcPr>
            <w:tcW w:w="8502" w:type="dxa"/>
            <w:tcBorders>
              <w:bottom w:val="single" w:sz="4" w:space="0" w:color="auto"/>
            </w:tcBorders>
          </w:tcPr>
          <w:p w:rsidR="00511360" w:rsidRDefault="00511360" w:rsidP="001749ED">
            <w:pPr>
              <w:pStyle w:val="Tabletext"/>
            </w:pPr>
            <w:r>
              <w:t xml:space="preserve">If you are visiting a hospital/patients for any period, a chest x-ray and report from an Australian approved panel radiologist (see </w:t>
            </w:r>
            <w:hyperlink r:id="rId19" w:history="1">
              <w:r w:rsidRPr="00105AFB">
                <w:rPr>
                  <w:rStyle w:val="Hyperlink"/>
                </w:rPr>
                <w:t>http://www.immi.gov.au/contacts/panel-doctors/index.htm</w:t>
              </w:r>
            </w:hyperlink>
            <w:r>
              <w:t>)</w:t>
            </w:r>
          </w:p>
          <w:p w:rsidR="00511360" w:rsidRDefault="00511360" w:rsidP="001749ED">
            <w:pPr>
              <w:pStyle w:val="Tabletext"/>
            </w:pPr>
            <w:r>
              <w:t>OR</w:t>
            </w:r>
          </w:p>
          <w:p w:rsidR="00511360" w:rsidRDefault="00511360" w:rsidP="00212BF9">
            <w:pPr>
              <w:pStyle w:val="Tabletext"/>
            </w:pPr>
            <w:r>
              <w:t xml:space="preserve">If you are travelling for more than 3 months and are above the age of 11 years, you will be required to undergo a chest x-ray at one of the Australian panel radiologists  (see </w:t>
            </w:r>
            <w:hyperlink r:id="rId20" w:history="1">
              <w:r w:rsidRPr="00105AFB">
                <w:rPr>
                  <w:rStyle w:val="Hyperlink"/>
                </w:rPr>
                <w:t>http://www.immi.gov.au/contacts/panel-doctors/index.htm</w:t>
              </w:r>
            </w:hyperlink>
            <w:r>
              <w:t>)</w:t>
            </w:r>
          </w:p>
        </w:tc>
        <w:tc>
          <w:tcPr>
            <w:tcW w:w="1283" w:type="dxa"/>
            <w:tcBorders>
              <w:bottom w:val="single" w:sz="4" w:space="0" w:color="auto"/>
            </w:tcBorders>
          </w:tcPr>
          <w:p w:rsidR="00511360" w:rsidRPr="00CE2F3C" w:rsidRDefault="00511360" w:rsidP="00B23F68">
            <w:pPr>
              <w:pStyle w:val="BodyText1"/>
              <w:jc w:val="center"/>
              <w:rPr>
                <w:sz w:val="28"/>
                <w:szCs w:val="28"/>
              </w:rPr>
            </w:pPr>
            <w:r w:rsidRPr="00CE2F3C">
              <w:rPr>
                <w:sz w:val="28"/>
                <w:szCs w:val="28"/>
              </w:rPr>
              <w:sym w:font="Wingdings" w:char="F06F"/>
            </w:r>
          </w:p>
        </w:tc>
        <w:tc>
          <w:tcPr>
            <w:tcW w:w="1203" w:type="dxa"/>
            <w:tcBorders>
              <w:bottom w:val="single" w:sz="4" w:space="0" w:color="auto"/>
            </w:tcBorders>
            <w:shd w:val="clear" w:color="auto" w:fill="D9D9D9"/>
          </w:tcPr>
          <w:p w:rsidR="00511360" w:rsidRPr="00CE2F3C" w:rsidRDefault="00511360" w:rsidP="00B23F68">
            <w:pPr>
              <w:pStyle w:val="BodyText1"/>
              <w:jc w:val="center"/>
              <w:rPr>
                <w:sz w:val="28"/>
                <w:szCs w:val="28"/>
              </w:rPr>
            </w:pPr>
            <w:r w:rsidRPr="00CE2F3C">
              <w:rPr>
                <w:sz w:val="28"/>
                <w:szCs w:val="28"/>
              </w:rPr>
              <w:sym w:font="Wingdings" w:char="F06F"/>
            </w:r>
          </w:p>
        </w:tc>
      </w:tr>
    </w:tbl>
    <w:p w:rsidR="00F87C2C" w:rsidRPr="00F87C2C" w:rsidRDefault="00F87C2C" w:rsidP="004529FA">
      <w:pPr>
        <w:pStyle w:val="BodyText1"/>
        <w:rPr>
          <w:b/>
          <w:i/>
          <w:u w:val="single"/>
        </w:rPr>
      </w:pPr>
      <w:r w:rsidRPr="00B71CC4">
        <w:rPr>
          <w:b/>
          <w:i/>
        </w:rPr>
        <w:t xml:space="preserve">** </w:t>
      </w:r>
      <w:r w:rsidRPr="00B71CC4">
        <w:rPr>
          <w:b/>
          <w:i/>
          <w:u w:val="single"/>
        </w:rPr>
        <w:t xml:space="preserve">If you are travelling with a family member who holds a valid visa, or is an ETA or e-Visitor eligible passport </w:t>
      </w:r>
      <w:r>
        <w:rPr>
          <w:b/>
          <w:i/>
          <w:u w:val="single"/>
        </w:rPr>
        <w:t xml:space="preserve">    </w:t>
      </w:r>
      <w:r w:rsidRPr="00B71CC4">
        <w:rPr>
          <w:b/>
          <w:i/>
          <w:u w:val="single"/>
        </w:rPr>
        <w:t>holder, a certified copy of their passport and visa is required.</w:t>
      </w:r>
    </w:p>
    <w:p w:rsidR="004529FA" w:rsidRPr="004529FA" w:rsidRDefault="004529FA" w:rsidP="004529FA">
      <w:pPr>
        <w:pStyle w:val="BodyText1"/>
      </w:pPr>
      <w:r w:rsidRPr="004529FA">
        <w:t xml:space="preserve">Note: The above is guide to the documents you should provide with your </w:t>
      </w:r>
      <w:r w:rsidR="00193ACC">
        <w:t>holiday</w:t>
      </w:r>
      <w:r w:rsidRPr="004529FA">
        <w:t xml:space="preserve"> visa application. For a full list of all requirements and documents, please consult the website: </w:t>
      </w:r>
      <w:hyperlink r:id="rId21" w:history="1">
        <w:r w:rsidRPr="00367714">
          <w:rPr>
            <w:rStyle w:val="Hyperlink"/>
          </w:rPr>
          <w:t>http://www.immi.gov.au/</w:t>
        </w:r>
      </w:hyperlink>
      <w:r w:rsidR="00F87C2C" w:rsidRPr="004529FA">
        <w:t xml:space="preserve"> </w:t>
      </w:r>
      <w:r w:rsidRPr="004529FA">
        <w:t xml:space="preserve"> </w:t>
      </w:r>
    </w:p>
    <w:p w:rsidR="004529FA" w:rsidRDefault="005A1B83" w:rsidP="004529FA">
      <w:pPr>
        <w:pStyle w:val="BodyText1"/>
        <w:rPr>
          <w:b/>
        </w:rPr>
      </w:pPr>
      <w:r>
        <w:rPr>
          <w:b/>
        </w:rPr>
        <w:t>I hereby acknowledge that:</w:t>
      </w:r>
    </w:p>
    <w:p w:rsidR="005A1B83" w:rsidRDefault="00CF5C64" w:rsidP="00CF5C64">
      <w:pPr>
        <w:pStyle w:val="BodyText1"/>
        <w:ind w:left="540" w:hanging="540"/>
        <w:rPr>
          <w:b/>
        </w:rPr>
      </w:pPr>
      <w:r w:rsidRPr="003B6F06">
        <w:rPr>
          <w:b/>
          <w:sz w:val="24"/>
          <w:szCs w:val="24"/>
        </w:rPr>
        <w:sym w:font="Wingdings" w:char="F06F"/>
      </w:r>
      <w:r w:rsidRPr="003B6F06">
        <w:rPr>
          <w:b/>
          <w:sz w:val="24"/>
          <w:szCs w:val="24"/>
        </w:rPr>
        <w:t xml:space="preserve"> </w:t>
      </w:r>
      <w:r w:rsidRPr="003B6F06">
        <w:rPr>
          <w:b/>
          <w:sz w:val="24"/>
          <w:szCs w:val="24"/>
        </w:rPr>
        <w:tab/>
      </w:r>
      <w:r w:rsidRPr="003B6F06">
        <w:rPr>
          <w:b/>
        </w:rPr>
        <w:t xml:space="preserve">I have provided </w:t>
      </w:r>
      <w:r w:rsidRPr="003B6F06">
        <w:rPr>
          <w:b/>
          <w:u w:val="single"/>
        </w:rPr>
        <w:t>all</w:t>
      </w:r>
      <w:r w:rsidRPr="003B6F06">
        <w:rPr>
          <w:b/>
        </w:rPr>
        <w:t xml:space="preserve"> mandatory documentation for a decision to</w:t>
      </w:r>
      <w:r w:rsidR="005A1B83">
        <w:rPr>
          <w:b/>
        </w:rPr>
        <w:t xml:space="preserve"> be made on my visa application.</w:t>
      </w:r>
    </w:p>
    <w:p w:rsidR="00CF5C64" w:rsidRPr="003B6F06" w:rsidRDefault="005A1B83" w:rsidP="00CF5C64">
      <w:pPr>
        <w:pStyle w:val="BodyText1"/>
        <w:ind w:left="540" w:hanging="540"/>
        <w:rPr>
          <w:b/>
        </w:rPr>
      </w:pPr>
      <w:r>
        <w:rPr>
          <w:b/>
        </w:rPr>
        <w:t>or</w:t>
      </w:r>
    </w:p>
    <w:p w:rsidR="00CF5C64" w:rsidRDefault="00CF5C64" w:rsidP="00CF5C64">
      <w:pPr>
        <w:pStyle w:val="BodyText1"/>
        <w:ind w:left="540" w:hanging="540"/>
        <w:rPr>
          <w:b/>
        </w:rPr>
      </w:pPr>
      <w:r w:rsidRPr="003B6F06">
        <w:rPr>
          <w:b/>
          <w:sz w:val="24"/>
          <w:szCs w:val="24"/>
        </w:rPr>
        <w:sym w:font="Wingdings" w:char="F06F"/>
      </w:r>
      <w:r w:rsidRPr="003B6F06">
        <w:rPr>
          <w:b/>
          <w:sz w:val="24"/>
          <w:szCs w:val="24"/>
        </w:rPr>
        <w:t xml:space="preserve"> </w:t>
      </w:r>
      <w:r w:rsidRPr="003B6F06">
        <w:rPr>
          <w:b/>
          <w:sz w:val="24"/>
          <w:szCs w:val="24"/>
        </w:rPr>
        <w:tab/>
      </w:r>
      <w:r w:rsidRPr="003B6F06">
        <w:rPr>
          <w:b/>
        </w:rPr>
        <w:t xml:space="preserve">I have </w:t>
      </w:r>
      <w:r w:rsidRPr="003B6F06">
        <w:rPr>
          <w:b/>
          <w:u w:val="single"/>
        </w:rPr>
        <w:t>not</w:t>
      </w:r>
      <w:r w:rsidRPr="003B6F06">
        <w:rPr>
          <w:b/>
        </w:rPr>
        <w:t xml:space="preserve"> provided information requested on this checklist and am aware that a decision may be made based on the information I have provided.</w:t>
      </w:r>
    </w:p>
    <w:p w:rsidR="005A1B83" w:rsidRDefault="005A1B83" w:rsidP="005A1B83">
      <w:pPr>
        <w:pStyle w:val="BodyText1"/>
        <w:rPr>
          <w:b/>
        </w:rPr>
      </w:pPr>
      <w:r w:rsidRPr="004529FA">
        <w:rPr>
          <w:b/>
        </w:rPr>
        <w:t xml:space="preserve">I </w:t>
      </w:r>
      <w:r>
        <w:rPr>
          <w:b/>
        </w:rPr>
        <w:t>also</w:t>
      </w:r>
      <w:r w:rsidRPr="004529FA">
        <w:rPr>
          <w:b/>
        </w:rPr>
        <w:t xml:space="preserve"> acknowledge that</w:t>
      </w:r>
      <w:r>
        <w:rPr>
          <w:b/>
        </w:rPr>
        <w:t xml:space="preserve"> w</w:t>
      </w:r>
      <w:r w:rsidRPr="003B6F06">
        <w:rPr>
          <w:b/>
        </w:rPr>
        <w:t>here the Post requests submission of further supporting documentation, or I provide documents of my own accord, I am responsible for any courier and document handling charges</w:t>
      </w:r>
      <w:r>
        <w:rPr>
          <w:b/>
        </w:rPr>
        <w:t>.</w:t>
      </w:r>
    </w:p>
    <w:p w:rsidR="004529FA" w:rsidRPr="004529FA" w:rsidRDefault="004529FA" w:rsidP="004529FA">
      <w:pPr>
        <w:pStyle w:val="BodyText1"/>
      </w:pPr>
      <w:r w:rsidRPr="004529FA">
        <w:t>Note: Form must be signed by parent(s) or guardian if applicant is under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3828"/>
        <w:gridCol w:w="2943"/>
      </w:tblGrid>
      <w:tr w:rsidR="006A05A5" w:rsidTr="00CE2F3C">
        <w:tc>
          <w:tcPr>
            <w:tcW w:w="4248" w:type="dxa"/>
            <w:tcBorders>
              <w:top w:val="nil"/>
              <w:left w:val="nil"/>
              <w:right w:val="nil"/>
            </w:tcBorders>
          </w:tcPr>
          <w:p w:rsidR="008736FA" w:rsidRPr="00CE2F3C" w:rsidRDefault="008736FA" w:rsidP="004529FA">
            <w:pPr>
              <w:pStyle w:val="BodyText1"/>
              <w:rPr>
                <w:b/>
              </w:rPr>
            </w:pPr>
          </w:p>
          <w:p w:rsidR="006A05A5" w:rsidRPr="00CE2F3C" w:rsidRDefault="006A05A5" w:rsidP="004529FA">
            <w:pPr>
              <w:pStyle w:val="BodyText1"/>
              <w:rPr>
                <w:b/>
              </w:rPr>
            </w:pPr>
            <w:r w:rsidRPr="00CE2F3C">
              <w:rPr>
                <w:b/>
              </w:rPr>
              <w:t>Applicant name:………………………</w:t>
            </w:r>
            <w:r w:rsidR="00293F13" w:rsidRPr="00CE2F3C">
              <w:rPr>
                <w:b/>
              </w:rPr>
              <w:t>…..….</w:t>
            </w:r>
            <w:r w:rsidRPr="00CE2F3C">
              <w:rPr>
                <w:b/>
              </w:rPr>
              <w:t>.</w:t>
            </w:r>
          </w:p>
          <w:p w:rsidR="006A05A5" w:rsidRPr="00CE2F3C" w:rsidRDefault="006A05A5" w:rsidP="004529FA">
            <w:pPr>
              <w:pStyle w:val="BodyText1"/>
              <w:rPr>
                <w:b/>
              </w:rPr>
            </w:pPr>
          </w:p>
        </w:tc>
        <w:tc>
          <w:tcPr>
            <w:tcW w:w="3780" w:type="dxa"/>
            <w:tcBorders>
              <w:top w:val="nil"/>
              <w:left w:val="nil"/>
              <w:right w:val="nil"/>
            </w:tcBorders>
          </w:tcPr>
          <w:p w:rsidR="008736FA" w:rsidRPr="00CE2F3C" w:rsidRDefault="008736FA" w:rsidP="004529FA">
            <w:pPr>
              <w:pStyle w:val="BodyText1"/>
              <w:rPr>
                <w:b/>
              </w:rPr>
            </w:pPr>
          </w:p>
          <w:p w:rsidR="006A05A5" w:rsidRPr="00CE2F3C" w:rsidRDefault="006A05A5" w:rsidP="004529FA">
            <w:pPr>
              <w:pStyle w:val="BodyText1"/>
              <w:rPr>
                <w:b/>
              </w:rPr>
            </w:pPr>
            <w:r w:rsidRPr="00CE2F3C">
              <w:rPr>
                <w:b/>
              </w:rPr>
              <w:t>Signature:…………………………</w:t>
            </w:r>
            <w:r w:rsidR="00293F13" w:rsidRPr="00CE2F3C">
              <w:rPr>
                <w:b/>
              </w:rPr>
              <w:t>..</w:t>
            </w:r>
            <w:r w:rsidRPr="00CE2F3C">
              <w:rPr>
                <w:b/>
              </w:rPr>
              <w:t>……..</w:t>
            </w:r>
          </w:p>
        </w:tc>
        <w:tc>
          <w:tcPr>
            <w:tcW w:w="2960" w:type="dxa"/>
            <w:tcBorders>
              <w:top w:val="nil"/>
              <w:left w:val="nil"/>
              <w:right w:val="nil"/>
            </w:tcBorders>
          </w:tcPr>
          <w:p w:rsidR="008736FA" w:rsidRPr="00CE2F3C" w:rsidRDefault="008736FA" w:rsidP="004529FA">
            <w:pPr>
              <w:pStyle w:val="BodyText1"/>
              <w:rPr>
                <w:b/>
              </w:rPr>
            </w:pPr>
          </w:p>
          <w:p w:rsidR="006A05A5" w:rsidRPr="00CE2F3C" w:rsidRDefault="006A05A5" w:rsidP="004529FA">
            <w:pPr>
              <w:pStyle w:val="BodyText1"/>
              <w:rPr>
                <w:b/>
              </w:rPr>
            </w:pPr>
            <w:r w:rsidRPr="00CE2F3C">
              <w:rPr>
                <w:b/>
              </w:rPr>
              <w:t>Date lodged:……</w:t>
            </w:r>
            <w:proofErr w:type="gramStart"/>
            <w:r w:rsidRPr="00CE2F3C">
              <w:rPr>
                <w:b/>
              </w:rPr>
              <w:t>./</w:t>
            </w:r>
            <w:proofErr w:type="gramEnd"/>
            <w:r w:rsidRPr="00CE2F3C">
              <w:rPr>
                <w:b/>
              </w:rPr>
              <w:t>……./…….</w:t>
            </w:r>
          </w:p>
        </w:tc>
      </w:tr>
      <w:tr w:rsidR="006A05A5" w:rsidTr="00CE2F3C">
        <w:tc>
          <w:tcPr>
            <w:tcW w:w="10988" w:type="dxa"/>
            <w:gridSpan w:val="3"/>
          </w:tcPr>
          <w:p w:rsidR="006A05A5" w:rsidRPr="00CE2F3C" w:rsidRDefault="006A05A5" w:rsidP="004529FA">
            <w:pPr>
              <w:pStyle w:val="BodyText1"/>
              <w:rPr>
                <w:i/>
              </w:rPr>
            </w:pPr>
            <w:r w:rsidRPr="00CE2F3C">
              <w:rPr>
                <w:i/>
              </w:rPr>
              <w:t>Visa Application Centre Use Only</w:t>
            </w:r>
          </w:p>
          <w:p w:rsidR="006A05A5" w:rsidRPr="00CE2F3C" w:rsidRDefault="006A05A5" w:rsidP="004529FA">
            <w:pPr>
              <w:pStyle w:val="BodyText1"/>
              <w:rPr>
                <w:i/>
              </w:rPr>
            </w:pPr>
          </w:p>
          <w:p w:rsidR="006A05A5" w:rsidRPr="00CE2F3C" w:rsidRDefault="006A05A5" w:rsidP="004529FA">
            <w:pPr>
              <w:pStyle w:val="BodyText1"/>
              <w:rPr>
                <w:i/>
              </w:rPr>
            </w:pPr>
          </w:p>
          <w:p w:rsidR="006A05A5" w:rsidRPr="00CE2F3C" w:rsidRDefault="006A05A5" w:rsidP="004529FA">
            <w:pPr>
              <w:pStyle w:val="BodyText1"/>
              <w:rPr>
                <w:i/>
              </w:rPr>
            </w:pPr>
          </w:p>
          <w:p w:rsidR="006A05A5" w:rsidRPr="00CE2F3C" w:rsidRDefault="006A05A5" w:rsidP="004529FA">
            <w:pPr>
              <w:pStyle w:val="BodyText1"/>
              <w:rPr>
                <w:i/>
              </w:rPr>
            </w:pPr>
          </w:p>
          <w:p w:rsidR="006A05A5" w:rsidRPr="00CE2F3C" w:rsidRDefault="006A05A5" w:rsidP="004529FA">
            <w:pPr>
              <w:pStyle w:val="BodyText1"/>
              <w:rPr>
                <w:i/>
              </w:rPr>
            </w:pPr>
          </w:p>
          <w:p w:rsidR="006A05A5" w:rsidRPr="00CE2F3C" w:rsidRDefault="006A05A5" w:rsidP="004529FA">
            <w:pPr>
              <w:pStyle w:val="BodyText1"/>
              <w:rPr>
                <w:i/>
              </w:rPr>
            </w:pPr>
          </w:p>
          <w:p w:rsidR="006A05A5" w:rsidRPr="00CE2F3C" w:rsidRDefault="006A05A5" w:rsidP="004529FA">
            <w:pPr>
              <w:pStyle w:val="BodyText1"/>
              <w:rPr>
                <w:i/>
              </w:rPr>
            </w:pPr>
            <w:r w:rsidRPr="00CE2F3C">
              <w:rPr>
                <w:i/>
              </w:rPr>
              <w:t>Processing officer name:</w:t>
            </w:r>
          </w:p>
          <w:p w:rsidR="006A05A5" w:rsidRDefault="006A05A5" w:rsidP="004529FA">
            <w:pPr>
              <w:pStyle w:val="BodyText1"/>
            </w:pPr>
          </w:p>
        </w:tc>
      </w:tr>
    </w:tbl>
    <w:p w:rsidR="004529FA" w:rsidRPr="004529FA" w:rsidRDefault="004529FA" w:rsidP="004529FA">
      <w:pPr>
        <w:pStyle w:val="BodyText1"/>
      </w:pPr>
    </w:p>
    <w:p w:rsidR="00DB2DEE" w:rsidRPr="004529FA" w:rsidRDefault="00DB2DEE" w:rsidP="004529FA">
      <w:pPr>
        <w:pStyle w:val="BodyText1"/>
      </w:pPr>
    </w:p>
    <w:sectPr w:rsidR="00DB2DEE" w:rsidRPr="004529FA" w:rsidSect="00CF5C64">
      <w:footerReference w:type="default" r:id="rId22"/>
      <w:pgSz w:w="11906" w:h="16838"/>
      <w:pgMar w:top="567"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30" w:rsidRDefault="000F7D30" w:rsidP="00CE2F3C">
      <w:r>
        <w:separator/>
      </w:r>
    </w:p>
  </w:endnote>
  <w:endnote w:type="continuationSeparator" w:id="0">
    <w:p w:rsidR="000F7D30" w:rsidRDefault="000F7D30" w:rsidP="00CE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AC" w:rsidRPr="00CF5C64" w:rsidRDefault="00A74AAC" w:rsidP="00CF5C64">
    <w:pPr>
      <w:pStyle w:val="Footer"/>
      <w:tabs>
        <w:tab w:val="clear" w:pos="4153"/>
        <w:tab w:val="clear" w:pos="8306"/>
        <w:tab w:val="center" w:pos="5400"/>
        <w:tab w:val="right" w:pos="10800"/>
      </w:tabs>
      <w:rPr>
        <w:rFonts w:ascii="Arial" w:hAnsi="Arial" w:cs="Arial"/>
        <w:sz w:val="16"/>
        <w:szCs w:val="16"/>
        <w:lang w:val="en-AU"/>
      </w:rPr>
    </w:pPr>
    <w:r>
      <w:rPr>
        <w:lang w:val="en-AU"/>
      </w:rPr>
      <w:tab/>
    </w:r>
    <w:r w:rsidRPr="00CF5C64">
      <w:rPr>
        <w:rFonts w:ascii="Arial" w:hAnsi="Arial" w:cs="Arial"/>
        <w:sz w:val="16"/>
        <w:szCs w:val="16"/>
        <w:lang w:val="en-AU"/>
      </w:rPr>
      <w:t xml:space="preserve">- </w:t>
    </w:r>
    <w:r w:rsidR="00391B8D" w:rsidRPr="00CF5C64">
      <w:rPr>
        <w:rFonts w:ascii="Arial" w:hAnsi="Arial" w:cs="Arial"/>
        <w:sz w:val="16"/>
        <w:szCs w:val="16"/>
        <w:lang w:val="en-AU"/>
      </w:rPr>
      <w:fldChar w:fldCharType="begin"/>
    </w:r>
    <w:r w:rsidRPr="00CF5C64">
      <w:rPr>
        <w:rFonts w:ascii="Arial" w:hAnsi="Arial" w:cs="Arial"/>
        <w:sz w:val="16"/>
        <w:szCs w:val="16"/>
        <w:lang w:val="en-AU"/>
      </w:rPr>
      <w:instrText xml:space="preserve"> PAGE </w:instrText>
    </w:r>
    <w:r w:rsidR="00391B8D" w:rsidRPr="00CF5C64">
      <w:rPr>
        <w:rFonts w:ascii="Arial" w:hAnsi="Arial" w:cs="Arial"/>
        <w:sz w:val="16"/>
        <w:szCs w:val="16"/>
        <w:lang w:val="en-AU"/>
      </w:rPr>
      <w:fldChar w:fldCharType="separate"/>
    </w:r>
    <w:r w:rsidR="008A0FE8">
      <w:rPr>
        <w:rFonts w:ascii="Arial" w:hAnsi="Arial" w:cs="Arial"/>
        <w:noProof/>
        <w:sz w:val="16"/>
        <w:szCs w:val="16"/>
        <w:lang w:val="en-AU"/>
      </w:rPr>
      <w:t>1</w:t>
    </w:r>
    <w:r w:rsidR="00391B8D" w:rsidRPr="00CF5C64">
      <w:rPr>
        <w:rFonts w:ascii="Arial" w:hAnsi="Arial" w:cs="Arial"/>
        <w:sz w:val="16"/>
        <w:szCs w:val="16"/>
        <w:lang w:val="en-AU"/>
      </w:rPr>
      <w:fldChar w:fldCharType="end"/>
    </w:r>
    <w:r w:rsidRPr="00CF5C64">
      <w:rPr>
        <w:rFonts w:ascii="Arial" w:hAnsi="Arial" w:cs="Arial"/>
        <w:sz w:val="16"/>
        <w:szCs w:val="16"/>
        <w:lang w:val="en-AU"/>
      </w:rPr>
      <w:t xml:space="preserve"> -</w:t>
    </w:r>
    <w:r>
      <w:rPr>
        <w:lang w:val="en-AU"/>
      </w:rPr>
      <w:tab/>
    </w:r>
    <w:r w:rsidRPr="00CF5C64">
      <w:rPr>
        <w:rFonts w:ascii="Arial" w:hAnsi="Arial" w:cs="Arial"/>
        <w:sz w:val="16"/>
        <w:szCs w:val="16"/>
        <w:lang w:val="en-AU"/>
      </w:rPr>
      <w:t xml:space="preserve">Form date: </w:t>
    </w:r>
    <w:r>
      <w:rPr>
        <w:rFonts w:ascii="Arial" w:hAnsi="Arial" w:cs="Arial"/>
        <w:sz w:val="16"/>
        <w:szCs w:val="16"/>
        <w:lang w:val="en-AU"/>
      </w:rPr>
      <w:t>03/2013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30" w:rsidRDefault="000F7D30" w:rsidP="00CE2F3C">
      <w:r>
        <w:separator/>
      </w:r>
    </w:p>
  </w:footnote>
  <w:footnote w:type="continuationSeparator" w:id="0">
    <w:p w:rsidR="000F7D30" w:rsidRDefault="000F7D30" w:rsidP="00CE2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11D"/>
    <w:multiLevelType w:val="hybridMultilevel"/>
    <w:tmpl w:val="A1909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287108"/>
    <w:multiLevelType w:val="multilevel"/>
    <w:tmpl w:val="C2F0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81992"/>
    <w:multiLevelType w:val="hybridMultilevel"/>
    <w:tmpl w:val="8898A592"/>
    <w:lvl w:ilvl="0" w:tplc="7B46908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2B4F3E"/>
    <w:multiLevelType w:val="hybridMultilevel"/>
    <w:tmpl w:val="5238AC9A"/>
    <w:lvl w:ilvl="0" w:tplc="3E2EF68C">
      <w:start w:val="1"/>
      <w:numFmt w:val="bullet"/>
      <w:pStyle w:val="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7A0C11"/>
    <w:multiLevelType w:val="hybridMultilevel"/>
    <w:tmpl w:val="EB781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75755E"/>
    <w:multiLevelType w:val="multilevel"/>
    <w:tmpl w:val="ED1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85F02"/>
    <w:multiLevelType w:val="multilevel"/>
    <w:tmpl w:val="4828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B4149"/>
    <w:multiLevelType w:val="hybridMultilevel"/>
    <w:tmpl w:val="7B72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66E2B56"/>
    <w:multiLevelType w:val="hybridMultilevel"/>
    <w:tmpl w:val="75AEF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6"/>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527B9"/>
    <w:rsid w:val="00024D4F"/>
    <w:rsid w:val="00035D0A"/>
    <w:rsid w:val="00041F3C"/>
    <w:rsid w:val="00045ABF"/>
    <w:rsid w:val="000670B7"/>
    <w:rsid w:val="00067250"/>
    <w:rsid w:val="000827E0"/>
    <w:rsid w:val="00087504"/>
    <w:rsid w:val="000A24B2"/>
    <w:rsid w:val="000B5717"/>
    <w:rsid w:val="000D1542"/>
    <w:rsid w:val="000E666B"/>
    <w:rsid w:val="000E6F7E"/>
    <w:rsid w:val="000F0BA3"/>
    <w:rsid w:val="000F7D30"/>
    <w:rsid w:val="00122A6A"/>
    <w:rsid w:val="00132D93"/>
    <w:rsid w:val="00146838"/>
    <w:rsid w:val="00165114"/>
    <w:rsid w:val="001652CE"/>
    <w:rsid w:val="001749ED"/>
    <w:rsid w:val="00193ACC"/>
    <w:rsid w:val="001A5BDB"/>
    <w:rsid w:val="001B2181"/>
    <w:rsid w:val="001B4171"/>
    <w:rsid w:val="001C4085"/>
    <w:rsid w:val="001C479A"/>
    <w:rsid w:val="001D2679"/>
    <w:rsid w:val="001D3245"/>
    <w:rsid w:val="001E4BE3"/>
    <w:rsid w:val="001E63BC"/>
    <w:rsid w:val="001F59BA"/>
    <w:rsid w:val="00212BF9"/>
    <w:rsid w:val="00214A76"/>
    <w:rsid w:val="00242E0A"/>
    <w:rsid w:val="0026202A"/>
    <w:rsid w:val="00276157"/>
    <w:rsid w:val="00277007"/>
    <w:rsid w:val="00293F13"/>
    <w:rsid w:val="002A26D5"/>
    <w:rsid w:val="002B4E5E"/>
    <w:rsid w:val="002D5912"/>
    <w:rsid w:val="002D6F9F"/>
    <w:rsid w:val="0030569F"/>
    <w:rsid w:val="00310F6B"/>
    <w:rsid w:val="00325509"/>
    <w:rsid w:val="003304FE"/>
    <w:rsid w:val="0034126D"/>
    <w:rsid w:val="0035166C"/>
    <w:rsid w:val="0035434A"/>
    <w:rsid w:val="00356EA9"/>
    <w:rsid w:val="00360D6B"/>
    <w:rsid w:val="00367714"/>
    <w:rsid w:val="003805B2"/>
    <w:rsid w:val="00385B6E"/>
    <w:rsid w:val="00391B8D"/>
    <w:rsid w:val="003A4D30"/>
    <w:rsid w:val="003B04CC"/>
    <w:rsid w:val="003B6F06"/>
    <w:rsid w:val="004005BC"/>
    <w:rsid w:val="004020DE"/>
    <w:rsid w:val="004109F3"/>
    <w:rsid w:val="004516EF"/>
    <w:rsid w:val="004529FA"/>
    <w:rsid w:val="004949A5"/>
    <w:rsid w:val="004A6D99"/>
    <w:rsid w:val="004C7563"/>
    <w:rsid w:val="004E4FFA"/>
    <w:rsid w:val="004F18AF"/>
    <w:rsid w:val="00511360"/>
    <w:rsid w:val="00523F9E"/>
    <w:rsid w:val="00554767"/>
    <w:rsid w:val="00562CA0"/>
    <w:rsid w:val="005672EB"/>
    <w:rsid w:val="00585AD7"/>
    <w:rsid w:val="00594241"/>
    <w:rsid w:val="005A1B83"/>
    <w:rsid w:val="005B7863"/>
    <w:rsid w:val="005C5244"/>
    <w:rsid w:val="005D0A28"/>
    <w:rsid w:val="005E2E08"/>
    <w:rsid w:val="005F1C8C"/>
    <w:rsid w:val="00615CCF"/>
    <w:rsid w:val="006168E1"/>
    <w:rsid w:val="00626C85"/>
    <w:rsid w:val="00645174"/>
    <w:rsid w:val="00645CC9"/>
    <w:rsid w:val="00647CFF"/>
    <w:rsid w:val="00680B98"/>
    <w:rsid w:val="00685848"/>
    <w:rsid w:val="006A05A5"/>
    <w:rsid w:val="006A08F3"/>
    <w:rsid w:val="006C2EC1"/>
    <w:rsid w:val="006D2ECE"/>
    <w:rsid w:val="0070240E"/>
    <w:rsid w:val="00710866"/>
    <w:rsid w:val="00741C8D"/>
    <w:rsid w:val="007527B9"/>
    <w:rsid w:val="00771089"/>
    <w:rsid w:val="00796AFB"/>
    <w:rsid w:val="007C728F"/>
    <w:rsid w:val="007D09FE"/>
    <w:rsid w:val="007E1D37"/>
    <w:rsid w:val="007E506F"/>
    <w:rsid w:val="0080275F"/>
    <w:rsid w:val="0081282C"/>
    <w:rsid w:val="00846C18"/>
    <w:rsid w:val="00864C6D"/>
    <w:rsid w:val="008736FA"/>
    <w:rsid w:val="008847DB"/>
    <w:rsid w:val="00892428"/>
    <w:rsid w:val="008A0FE8"/>
    <w:rsid w:val="008C36DD"/>
    <w:rsid w:val="008C3AD7"/>
    <w:rsid w:val="00934286"/>
    <w:rsid w:val="009519CB"/>
    <w:rsid w:val="009622D9"/>
    <w:rsid w:val="00977089"/>
    <w:rsid w:val="009E2F98"/>
    <w:rsid w:val="00A327A3"/>
    <w:rsid w:val="00A436ED"/>
    <w:rsid w:val="00A54D48"/>
    <w:rsid w:val="00A562BF"/>
    <w:rsid w:val="00A60245"/>
    <w:rsid w:val="00A74AAC"/>
    <w:rsid w:val="00AC0F6A"/>
    <w:rsid w:val="00AC11DA"/>
    <w:rsid w:val="00AD2CCB"/>
    <w:rsid w:val="00B1309F"/>
    <w:rsid w:val="00B23F68"/>
    <w:rsid w:val="00B2490C"/>
    <w:rsid w:val="00B343B1"/>
    <w:rsid w:val="00B620CA"/>
    <w:rsid w:val="00B72E2B"/>
    <w:rsid w:val="00B93530"/>
    <w:rsid w:val="00B9651D"/>
    <w:rsid w:val="00BB5B7C"/>
    <w:rsid w:val="00BD68E4"/>
    <w:rsid w:val="00BE0C98"/>
    <w:rsid w:val="00BF2985"/>
    <w:rsid w:val="00C00EEE"/>
    <w:rsid w:val="00C41945"/>
    <w:rsid w:val="00C67E8D"/>
    <w:rsid w:val="00C72AA1"/>
    <w:rsid w:val="00C75C3C"/>
    <w:rsid w:val="00CE2610"/>
    <w:rsid w:val="00CE2AAA"/>
    <w:rsid w:val="00CE2F3C"/>
    <w:rsid w:val="00CF3611"/>
    <w:rsid w:val="00CF5C64"/>
    <w:rsid w:val="00D13353"/>
    <w:rsid w:val="00D14C3D"/>
    <w:rsid w:val="00D2639B"/>
    <w:rsid w:val="00D33F0E"/>
    <w:rsid w:val="00D54EBE"/>
    <w:rsid w:val="00D56A0D"/>
    <w:rsid w:val="00D71299"/>
    <w:rsid w:val="00D7443E"/>
    <w:rsid w:val="00D76B21"/>
    <w:rsid w:val="00D85E62"/>
    <w:rsid w:val="00D92946"/>
    <w:rsid w:val="00DA6FD7"/>
    <w:rsid w:val="00DB2DEE"/>
    <w:rsid w:val="00DB4514"/>
    <w:rsid w:val="00DB6F46"/>
    <w:rsid w:val="00DC3598"/>
    <w:rsid w:val="00DC442B"/>
    <w:rsid w:val="00DC4FB5"/>
    <w:rsid w:val="00DE04BD"/>
    <w:rsid w:val="00E07906"/>
    <w:rsid w:val="00E1774C"/>
    <w:rsid w:val="00E3739D"/>
    <w:rsid w:val="00E96EF3"/>
    <w:rsid w:val="00EA3502"/>
    <w:rsid w:val="00EA440B"/>
    <w:rsid w:val="00EB3C6D"/>
    <w:rsid w:val="00EC2914"/>
    <w:rsid w:val="00EC4588"/>
    <w:rsid w:val="00EF5A15"/>
    <w:rsid w:val="00F21F1E"/>
    <w:rsid w:val="00F35990"/>
    <w:rsid w:val="00F42126"/>
    <w:rsid w:val="00F67ABE"/>
    <w:rsid w:val="00F814FD"/>
    <w:rsid w:val="00F81E1D"/>
    <w:rsid w:val="00F87C2C"/>
    <w:rsid w:val="00FD20CC"/>
    <w:rsid w:val="00FD2980"/>
    <w:rsid w:val="00FD3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AA"/>
    <w:rPr>
      <w:sz w:val="24"/>
      <w:szCs w:val="24"/>
      <w:lang w:val="en-US" w:eastAsia="en-US"/>
    </w:rPr>
  </w:style>
  <w:style w:type="paragraph" w:styleId="Heading1">
    <w:name w:val="heading 1"/>
    <w:basedOn w:val="Normal"/>
    <w:link w:val="Heading1Char"/>
    <w:uiPriority w:val="9"/>
    <w:qFormat/>
    <w:rsid w:val="00DE04BD"/>
    <w:pPr>
      <w:spacing w:before="100" w:beforeAutospacing="1" w:after="100" w:afterAutospacing="1"/>
      <w:outlineLvl w:val="0"/>
    </w:pPr>
    <w:rPr>
      <w:b/>
      <w:bCs/>
      <w:kern w:val="36"/>
      <w:sz w:val="48"/>
      <w:szCs w:val="48"/>
      <w:lang w:val="en-AU" w:eastAsia="en-AU"/>
    </w:rPr>
  </w:style>
  <w:style w:type="paragraph" w:styleId="Heading2">
    <w:name w:val="heading 2"/>
    <w:basedOn w:val="Normal"/>
    <w:next w:val="Normal"/>
    <w:link w:val="Heading2Char"/>
    <w:uiPriority w:val="9"/>
    <w:semiHidden/>
    <w:unhideWhenUsed/>
    <w:qFormat/>
    <w:rsid w:val="0064517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2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4529FA"/>
    <w:pPr>
      <w:spacing w:after="120"/>
    </w:pPr>
    <w:rPr>
      <w:rFonts w:ascii="Arial" w:hAnsi="Arial" w:cs="Arial"/>
      <w:sz w:val="20"/>
      <w:szCs w:val="20"/>
    </w:rPr>
  </w:style>
  <w:style w:type="paragraph" w:customStyle="1" w:styleId="Bullets">
    <w:name w:val="Bullets"/>
    <w:basedOn w:val="BodyText1"/>
    <w:rsid w:val="004529FA"/>
    <w:pPr>
      <w:numPr>
        <w:numId w:val="1"/>
      </w:numPr>
      <w:tabs>
        <w:tab w:val="clear" w:pos="720"/>
        <w:tab w:val="num" w:pos="360"/>
      </w:tabs>
      <w:ind w:left="360"/>
    </w:pPr>
    <w:rPr>
      <w:b/>
    </w:rPr>
  </w:style>
  <w:style w:type="paragraph" w:customStyle="1" w:styleId="Tabletext">
    <w:name w:val="Table text"/>
    <w:basedOn w:val="BodyText1"/>
    <w:rsid w:val="004529FA"/>
    <w:pPr>
      <w:spacing w:before="60" w:after="60"/>
    </w:pPr>
  </w:style>
  <w:style w:type="paragraph" w:customStyle="1" w:styleId="Checklistheader">
    <w:name w:val="Checklist header"/>
    <w:basedOn w:val="Normal"/>
    <w:rsid w:val="006A05A5"/>
    <w:pPr>
      <w:jc w:val="center"/>
    </w:pPr>
    <w:rPr>
      <w:rFonts w:ascii="Arial" w:hAnsi="Arial" w:cs="Arial"/>
      <w:b/>
      <w:caps/>
      <w:sz w:val="28"/>
      <w:szCs w:val="28"/>
    </w:rPr>
  </w:style>
  <w:style w:type="paragraph" w:styleId="Header">
    <w:name w:val="header"/>
    <w:basedOn w:val="Normal"/>
    <w:rsid w:val="00CF5C64"/>
    <w:pPr>
      <w:tabs>
        <w:tab w:val="center" w:pos="4153"/>
        <w:tab w:val="right" w:pos="8306"/>
      </w:tabs>
    </w:pPr>
  </w:style>
  <w:style w:type="paragraph" w:styleId="Footer">
    <w:name w:val="footer"/>
    <w:basedOn w:val="Normal"/>
    <w:rsid w:val="00CF5C64"/>
    <w:pPr>
      <w:tabs>
        <w:tab w:val="center" w:pos="4153"/>
        <w:tab w:val="right" w:pos="8306"/>
      </w:tabs>
    </w:pPr>
  </w:style>
  <w:style w:type="character" w:styleId="Hyperlink">
    <w:name w:val="Hyperlink"/>
    <w:basedOn w:val="DefaultParagraphFont"/>
    <w:rsid w:val="00367714"/>
    <w:rPr>
      <w:color w:val="0000FF"/>
      <w:u w:val="single"/>
    </w:rPr>
  </w:style>
  <w:style w:type="paragraph" w:styleId="BalloonText">
    <w:name w:val="Balloon Text"/>
    <w:basedOn w:val="Normal"/>
    <w:semiHidden/>
    <w:rsid w:val="00DA6FD7"/>
    <w:rPr>
      <w:rFonts w:ascii="Tahoma" w:hAnsi="Tahoma" w:cs="Tahoma"/>
      <w:sz w:val="16"/>
      <w:szCs w:val="16"/>
    </w:rPr>
  </w:style>
  <w:style w:type="character" w:customStyle="1" w:styleId="Heading1Char">
    <w:name w:val="Heading 1 Char"/>
    <w:basedOn w:val="DefaultParagraphFont"/>
    <w:link w:val="Heading1"/>
    <w:uiPriority w:val="9"/>
    <w:rsid w:val="00DE04BD"/>
    <w:rPr>
      <w:b/>
      <w:bCs/>
      <w:kern w:val="36"/>
      <w:sz w:val="48"/>
      <w:szCs w:val="48"/>
    </w:rPr>
  </w:style>
  <w:style w:type="paragraph" w:styleId="NormalWeb">
    <w:name w:val="Normal (Web)"/>
    <w:basedOn w:val="Normal"/>
    <w:uiPriority w:val="99"/>
    <w:unhideWhenUsed/>
    <w:rsid w:val="00DE04BD"/>
    <w:pPr>
      <w:spacing w:before="100" w:beforeAutospacing="1" w:after="100" w:afterAutospacing="1"/>
    </w:pPr>
    <w:rPr>
      <w:lang w:val="en-AU" w:eastAsia="en-AU"/>
    </w:rPr>
  </w:style>
  <w:style w:type="character" w:customStyle="1" w:styleId="Heading2Char">
    <w:name w:val="Heading 2 Char"/>
    <w:basedOn w:val="DefaultParagraphFont"/>
    <w:link w:val="Heading2"/>
    <w:uiPriority w:val="9"/>
    <w:semiHidden/>
    <w:rsid w:val="00645174"/>
    <w:rPr>
      <w:rFonts w:ascii="Cambria" w:eastAsia="Times New Roman" w:hAnsi="Cambria" w:cs="Times New Roman"/>
      <w:b/>
      <w:bCs/>
      <w:i/>
      <w:iCs/>
      <w:sz w:val="28"/>
      <w:szCs w:val="28"/>
      <w:lang w:val="en-US" w:eastAsia="en-US"/>
    </w:rPr>
  </w:style>
  <w:style w:type="character" w:styleId="Strong">
    <w:name w:val="Strong"/>
    <w:basedOn w:val="DefaultParagraphFont"/>
    <w:uiPriority w:val="22"/>
    <w:qFormat/>
    <w:rsid w:val="00645174"/>
    <w:rPr>
      <w:b/>
      <w:bCs/>
    </w:rPr>
  </w:style>
  <w:style w:type="paragraph" w:customStyle="1" w:styleId="Default">
    <w:name w:val="Default"/>
    <w:rsid w:val="003A4D30"/>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6467">
      <w:bodyDiv w:val="1"/>
      <w:marLeft w:val="0"/>
      <w:marRight w:val="0"/>
      <w:marTop w:val="0"/>
      <w:marBottom w:val="0"/>
      <w:divBdr>
        <w:top w:val="none" w:sz="0" w:space="0" w:color="auto"/>
        <w:left w:val="none" w:sz="0" w:space="0" w:color="auto"/>
        <w:bottom w:val="none" w:sz="0" w:space="0" w:color="auto"/>
        <w:right w:val="none" w:sz="0" w:space="0" w:color="auto"/>
      </w:divBdr>
      <w:divsChild>
        <w:div w:id="727530898">
          <w:marLeft w:val="0"/>
          <w:marRight w:val="0"/>
          <w:marTop w:val="0"/>
          <w:marBottom w:val="0"/>
          <w:divBdr>
            <w:top w:val="none" w:sz="0" w:space="0" w:color="auto"/>
            <w:left w:val="none" w:sz="0" w:space="0" w:color="auto"/>
            <w:bottom w:val="none" w:sz="0" w:space="0" w:color="auto"/>
            <w:right w:val="none" w:sz="0" w:space="0" w:color="auto"/>
          </w:divBdr>
          <w:divsChild>
            <w:div w:id="209419871">
              <w:marLeft w:val="0"/>
              <w:marRight w:val="0"/>
              <w:marTop w:val="0"/>
              <w:marBottom w:val="0"/>
              <w:divBdr>
                <w:top w:val="none" w:sz="0" w:space="0" w:color="auto"/>
                <w:left w:val="none" w:sz="0" w:space="0" w:color="auto"/>
                <w:bottom w:val="none" w:sz="0" w:space="0" w:color="auto"/>
                <w:right w:val="none" w:sz="0" w:space="0" w:color="auto"/>
              </w:divBdr>
              <w:divsChild>
                <w:div w:id="44254820">
                  <w:marLeft w:val="0"/>
                  <w:marRight w:val="0"/>
                  <w:marTop w:val="0"/>
                  <w:marBottom w:val="0"/>
                  <w:divBdr>
                    <w:top w:val="none" w:sz="0" w:space="0" w:color="auto"/>
                    <w:left w:val="none" w:sz="0" w:space="0" w:color="auto"/>
                    <w:bottom w:val="none" w:sz="0" w:space="0" w:color="auto"/>
                    <w:right w:val="none" w:sz="0" w:space="0" w:color="auto"/>
                  </w:divBdr>
                  <w:divsChild>
                    <w:div w:id="861672242">
                      <w:marLeft w:val="0"/>
                      <w:marRight w:val="0"/>
                      <w:marTop w:val="0"/>
                      <w:marBottom w:val="0"/>
                      <w:divBdr>
                        <w:top w:val="none" w:sz="0" w:space="0" w:color="auto"/>
                        <w:left w:val="none" w:sz="0" w:space="0" w:color="auto"/>
                        <w:bottom w:val="none" w:sz="0" w:space="0" w:color="auto"/>
                        <w:right w:val="none" w:sz="0" w:space="0" w:color="auto"/>
                      </w:divBdr>
                      <w:divsChild>
                        <w:div w:id="490485124">
                          <w:marLeft w:val="0"/>
                          <w:marRight w:val="0"/>
                          <w:marTop w:val="0"/>
                          <w:marBottom w:val="0"/>
                          <w:divBdr>
                            <w:top w:val="none" w:sz="0" w:space="0" w:color="auto"/>
                            <w:left w:val="none" w:sz="0" w:space="0" w:color="auto"/>
                            <w:bottom w:val="none" w:sz="0" w:space="0" w:color="auto"/>
                            <w:right w:val="none" w:sz="0" w:space="0" w:color="auto"/>
                          </w:divBdr>
                          <w:divsChild>
                            <w:div w:id="15183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329866">
      <w:bodyDiv w:val="1"/>
      <w:marLeft w:val="0"/>
      <w:marRight w:val="0"/>
      <w:marTop w:val="0"/>
      <w:marBottom w:val="0"/>
      <w:divBdr>
        <w:top w:val="none" w:sz="0" w:space="0" w:color="auto"/>
        <w:left w:val="none" w:sz="0" w:space="0" w:color="auto"/>
        <w:bottom w:val="none" w:sz="0" w:space="0" w:color="auto"/>
        <w:right w:val="none" w:sz="0" w:space="0" w:color="auto"/>
      </w:divBdr>
      <w:divsChild>
        <w:div w:id="508984050">
          <w:marLeft w:val="0"/>
          <w:marRight w:val="0"/>
          <w:marTop w:val="0"/>
          <w:marBottom w:val="0"/>
          <w:divBdr>
            <w:top w:val="none" w:sz="0" w:space="0" w:color="auto"/>
            <w:left w:val="none" w:sz="0" w:space="0" w:color="auto"/>
            <w:bottom w:val="none" w:sz="0" w:space="0" w:color="auto"/>
            <w:right w:val="none" w:sz="0" w:space="0" w:color="auto"/>
          </w:divBdr>
          <w:divsChild>
            <w:div w:id="1314136948">
              <w:marLeft w:val="0"/>
              <w:marRight w:val="0"/>
              <w:marTop w:val="0"/>
              <w:marBottom w:val="0"/>
              <w:divBdr>
                <w:top w:val="none" w:sz="0" w:space="0" w:color="auto"/>
                <w:left w:val="none" w:sz="0" w:space="0" w:color="auto"/>
                <w:bottom w:val="none" w:sz="0" w:space="0" w:color="auto"/>
                <w:right w:val="none" w:sz="0" w:space="0" w:color="auto"/>
              </w:divBdr>
              <w:divsChild>
                <w:div w:id="1304500111">
                  <w:marLeft w:val="0"/>
                  <w:marRight w:val="0"/>
                  <w:marTop w:val="0"/>
                  <w:marBottom w:val="0"/>
                  <w:divBdr>
                    <w:top w:val="none" w:sz="0" w:space="0" w:color="auto"/>
                    <w:left w:val="none" w:sz="0" w:space="0" w:color="auto"/>
                    <w:bottom w:val="none" w:sz="0" w:space="0" w:color="auto"/>
                    <w:right w:val="none" w:sz="0" w:space="0" w:color="auto"/>
                  </w:divBdr>
                  <w:divsChild>
                    <w:div w:id="1554124659">
                      <w:marLeft w:val="0"/>
                      <w:marRight w:val="0"/>
                      <w:marTop w:val="0"/>
                      <w:marBottom w:val="0"/>
                      <w:divBdr>
                        <w:top w:val="none" w:sz="0" w:space="0" w:color="auto"/>
                        <w:left w:val="none" w:sz="0" w:space="0" w:color="auto"/>
                        <w:bottom w:val="none" w:sz="0" w:space="0" w:color="auto"/>
                        <w:right w:val="none" w:sz="0" w:space="0" w:color="auto"/>
                      </w:divBdr>
                      <w:divsChild>
                        <w:div w:id="1326933308">
                          <w:marLeft w:val="0"/>
                          <w:marRight w:val="0"/>
                          <w:marTop w:val="0"/>
                          <w:marBottom w:val="0"/>
                          <w:divBdr>
                            <w:top w:val="none" w:sz="0" w:space="0" w:color="auto"/>
                            <w:left w:val="none" w:sz="0" w:space="0" w:color="auto"/>
                            <w:bottom w:val="none" w:sz="0" w:space="0" w:color="auto"/>
                            <w:right w:val="none" w:sz="0" w:space="0" w:color="auto"/>
                          </w:divBdr>
                          <w:divsChild>
                            <w:div w:id="537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68948">
      <w:bodyDiv w:val="1"/>
      <w:marLeft w:val="0"/>
      <w:marRight w:val="0"/>
      <w:marTop w:val="0"/>
      <w:marBottom w:val="0"/>
      <w:divBdr>
        <w:top w:val="none" w:sz="0" w:space="0" w:color="auto"/>
        <w:left w:val="none" w:sz="0" w:space="0" w:color="auto"/>
        <w:bottom w:val="none" w:sz="0" w:space="0" w:color="auto"/>
        <w:right w:val="none" w:sz="0" w:space="0" w:color="auto"/>
      </w:divBdr>
      <w:divsChild>
        <w:div w:id="477960512">
          <w:marLeft w:val="0"/>
          <w:marRight w:val="0"/>
          <w:marTop w:val="0"/>
          <w:marBottom w:val="0"/>
          <w:divBdr>
            <w:top w:val="none" w:sz="0" w:space="0" w:color="auto"/>
            <w:left w:val="none" w:sz="0" w:space="0" w:color="auto"/>
            <w:bottom w:val="none" w:sz="0" w:space="0" w:color="auto"/>
            <w:right w:val="none" w:sz="0" w:space="0" w:color="auto"/>
          </w:divBdr>
          <w:divsChild>
            <w:div w:id="866017885">
              <w:marLeft w:val="0"/>
              <w:marRight w:val="0"/>
              <w:marTop w:val="0"/>
              <w:marBottom w:val="0"/>
              <w:divBdr>
                <w:top w:val="none" w:sz="0" w:space="0" w:color="auto"/>
                <w:left w:val="none" w:sz="0" w:space="0" w:color="auto"/>
                <w:bottom w:val="none" w:sz="0" w:space="0" w:color="auto"/>
                <w:right w:val="none" w:sz="0" w:space="0" w:color="auto"/>
              </w:divBdr>
              <w:divsChild>
                <w:div w:id="1816486783">
                  <w:marLeft w:val="0"/>
                  <w:marRight w:val="0"/>
                  <w:marTop w:val="0"/>
                  <w:marBottom w:val="0"/>
                  <w:divBdr>
                    <w:top w:val="none" w:sz="0" w:space="0" w:color="auto"/>
                    <w:left w:val="none" w:sz="0" w:space="0" w:color="auto"/>
                    <w:bottom w:val="none" w:sz="0" w:space="0" w:color="auto"/>
                    <w:right w:val="none" w:sz="0" w:space="0" w:color="auto"/>
                  </w:divBdr>
                  <w:divsChild>
                    <w:div w:id="61216022">
                      <w:marLeft w:val="0"/>
                      <w:marRight w:val="0"/>
                      <w:marTop w:val="0"/>
                      <w:marBottom w:val="0"/>
                      <w:divBdr>
                        <w:top w:val="none" w:sz="0" w:space="0" w:color="auto"/>
                        <w:left w:val="none" w:sz="0" w:space="0" w:color="auto"/>
                        <w:bottom w:val="none" w:sz="0" w:space="0" w:color="auto"/>
                        <w:right w:val="none" w:sz="0" w:space="0" w:color="auto"/>
                      </w:divBdr>
                      <w:divsChild>
                        <w:div w:id="1714454096">
                          <w:marLeft w:val="0"/>
                          <w:marRight w:val="0"/>
                          <w:marTop w:val="0"/>
                          <w:marBottom w:val="0"/>
                          <w:divBdr>
                            <w:top w:val="none" w:sz="0" w:space="0" w:color="auto"/>
                            <w:left w:val="none" w:sz="0" w:space="0" w:color="auto"/>
                            <w:bottom w:val="none" w:sz="0" w:space="0" w:color="auto"/>
                            <w:right w:val="none" w:sz="0" w:space="0" w:color="auto"/>
                          </w:divBdr>
                          <w:divsChild>
                            <w:div w:id="9146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9421">
      <w:bodyDiv w:val="1"/>
      <w:marLeft w:val="0"/>
      <w:marRight w:val="0"/>
      <w:marTop w:val="0"/>
      <w:marBottom w:val="0"/>
      <w:divBdr>
        <w:top w:val="none" w:sz="0" w:space="0" w:color="auto"/>
        <w:left w:val="none" w:sz="0" w:space="0" w:color="auto"/>
        <w:bottom w:val="none" w:sz="0" w:space="0" w:color="auto"/>
        <w:right w:val="none" w:sz="0" w:space="0" w:color="auto"/>
      </w:divBdr>
      <w:divsChild>
        <w:div w:id="1362511372">
          <w:marLeft w:val="0"/>
          <w:marRight w:val="0"/>
          <w:marTop w:val="0"/>
          <w:marBottom w:val="0"/>
          <w:divBdr>
            <w:top w:val="none" w:sz="0" w:space="0" w:color="auto"/>
            <w:left w:val="none" w:sz="0" w:space="0" w:color="auto"/>
            <w:bottom w:val="none" w:sz="0" w:space="0" w:color="auto"/>
            <w:right w:val="none" w:sz="0" w:space="0" w:color="auto"/>
          </w:divBdr>
          <w:divsChild>
            <w:div w:id="1077091589">
              <w:marLeft w:val="0"/>
              <w:marRight w:val="0"/>
              <w:marTop w:val="0"/>
              <w:marBottom w:val="0"/>
              <w:divBdr>
                <w:top w:val="none" w:sz="0" w:space="0" w:color="auto"/>
                <w:left w:val="none" w:sz="0" w:space="0" w:color="auto"/>
                <w:bottom w:val="none" w:sz="0" w:space="0" w:color="auto"/>
                <w:right w:val="none" w:sz="0" w:space="0" w:color="auto"/>
              </w:divBdr>
              <w:divsChild>
                <w:div w:id="1628050532">
                  <w:marLeft w:val="0"/>
                  <w:marRight w:val="0"/>
                  <w:marTop w:val="0"/>
                  <w:marBottom w:val="0"/>
                  <w:divBdr>
                    <w:top w:val="none" w:sz="0" w:space="0" w:color="auto"/>
                    <w:left w:val="none" w:sz="0" w:space="0" w:color="auto"/>
                    <w:bottom w:val="none" w:sz="0" w:space="0" w:color="auto"/>
                    <w:right w:val="none" w:sz="0" w:space="0" w:color="auto"/>
                  </w:divBdr>
                  <w:divsChild>
                    <w:div w:id="2016108036">
                      <w:marLeft w:val="0"/>
                      <w:marRight w:val="0"/>
                      <w:marTop w:val="0"/>
                      <w:marBottom w:val="0"/>
                      <w:divBdr>
                        <w:top w:val="none" w:sz="0" w:space="0" w:color="auto"/>
                        <w:left w:val="none" w:sz="0" w:space="0" w:color="auto"/>
                        <w:bottom w:val="none" w:sz="0" w:space="0" w:color="auto"/>
                        <w:right w:val="none" w:sz="0" w:space="0" w:color="auto"/>
                      </w:divBdr>
                      <w:divsChild>
                        <w:div w:id="2043628125">
                          <w:marLeft w:val="0"/>
                          <w:marRight w:val="0"/>
                          <w:marTop w:val="0"/>
                          <w:marBottom w:val="0"/>
                          <w:divBdr>
                            <w:top w:val="none" w:sz="0" w:space="0" w:color="auto"/>
                            <w:left w:val="none" w:sz="0" w:space="0" w:color="auto"/>
                            <w:bottom w:val="none" w:sz="0" w:space="0" w:color="auto"/>
                            <w:right w:val="none" w:sz="0" w:space="0" w:color="auto"/>
                          </w:divBdr>
                          <w:divsChild>
                            <w:div w:id="13146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85558">
      <w:bodyDiv w:val="1"/>
      <w:marLeft w:val="0"/>
      <w:marRight w:val="0"/>
      <w:marTop w:val="0"/>
      <w:marBottom w:val="0"/>
      <w:divBdr>
        <w:top w:val="none" w:sz="0" w:space="0" w:color="auto"/>
        <w:left w:val="none" w:sz="0" w:space="0" w:color="auto"/>
        <w:bottom w:val="none" w:sz="0" w:space="0" w:color="auto"/>
        <w:right w:val="none" w:sz="0" w:space="0" w:color="auto"/>
      </w:divBdr>
      <w:divsChild>
        <w:div w:id="1245919175">
          <w:marLeft w:val="0"/>
          <w:marRight w:val="0"/>
          <w:marTop w:val="0"/>
          <w:marBottom w:val="0"/>
          <w:divBdr>
            <w:top w:val="none" w:sz="0" w:space="0" w:color="auto"/>
            <w:left w:val="none" w:sz="0" w:space="0" w:color="auto"/>
            <w:bottom w:val="none" w:sz="0" w:space="0" w:color="auto"/>
            <w:right w:val="none" w:sz="0" w:space="0" w:color="auto"/>
          </w:divBdr>
          <w:divsChild>
            <w:div w:id="578487792">
              <w:marLeft w:val="0"/>
              <w:marRight w:val="0"/>
              <w:marTop w:val="0"/>
              <w:marBottom w:val="0"/>
              <w:divBdr>
                <w:top w:val="none" w:sz="0" w:space="0" w:color="auto"/>
                <w:left w:val="none" w:sz="0" w:space="0" w:color="auto"/>
                <w:bottom w:val="none" w:sz="0" w:space="0" w:color="auto"/>
                <w:right w:val="none" w:sz="0" w:space="0" w:color="auto"/>
              </w:divBdr>
              <w:divsChild>
                <w:div w:id="205652476">
                  <w:marLeft w:val="0"/>
                  <w:marRight w:val="0"/>
                  <w:marTop w:val="0"/>
                  <w:marBottom w:val="0"/>
                  <w:divBdr>
                    <w:top w:val="none" w:sz="0" w:space="0" w:color="auto"/>
                    <w:left w:val="none" w:sz="0" w:space="0" w:color="auto"/>
                    <w:bottom w:val="none" w:sz="0" w:space="0" w:color="auto"/>
                    <w:right w:val="none" w:sz="0" w:space="0" w:color="auto"/>
                  </w:divBdr>
                  <w:divsChild>
                    <w:div w:id="308900462">
                      <w:marLeft w:val="0"/>
                      <w:marRight w:val="0"/>
                      <w:marTop w:val="0"/>
                      <w:marBottom w:val="0"/>
                      <w:divBdr>
                        <w:top w:val="none" w:sz="0" w:space="0" w:color="auto"/>
                        <w:left w:val="none" w:sz="0" w:space="0" w:color="auto"/>
                        <w:bottom w:val="none" w:sz="0" w:space="0" w:color="auto"/>
                        <w:right w:val="none" w:sz="0" w:space="0" w:color="auto"/>
                      </w:divBdr>
                      <w:divsChild>
                        <w:div w:id="1160805835">
                          <w:marLeft w:val="0"/>
                          <w:marRight w:val="0"/>
                          <w:marTop w:val="0"/>
                          <w:marBottom w:val="0"/>
                          <w:divBdr>
                            <w:top w:val="none" w:sz="0" w:space="0" w:color="auto"/>
                            <w:left w:val="none" w:sz="0" w:space="0" w:color="auto"/>
                            <w:bottom w:val="none" w:sz="0" w:space="0" w:color="auto"/>
                            <w:right w:val="none" w:sz="0" w:space="0" w:color="auto"/>
                          </w:divBdr>
                          <w:divsChild>
                            <w:div w:id="8269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7236">
      <w:bodyDiv w:val="1"/>
      <w:marLeft w:val="0"/>
      <w:marRight w:val="0"/>
      <w:marTop w:val="0"/>
      <w:marBottom w:val="0"/>
      <w:divBdr>
        <w:top w:val="none" w:sz="0" w:space="0" w:color="auto"/>
        <w:left w:val="none" w:sz="0" w:space="0" w:color="auto"/>
        <w:bottom w:val="none" w:sz="0" w:space="0" w:color="auto"/>
        <w:right w:val="none" w:sz="0" w:space="0" w:color="auto"/>
      </w:divBdr>
      <w:divsChild>
        <w:div w:id="1828980820">
          <w:marLeft w:val="0"/>
          <w:marRight w:val="0"/>
          <w:marTop w:val="0"/>
          <w:marBottom w:val="0"/>
          <w:divBdr>
            <w:top w:val="none" w:sz="0" w:space="0" w:color="auto"/>
            <w:left w:val="none" w:sz="0" w:space="0" w:color="auto"/>
            <w:bottom w:val="none" w:sz="0" w:space="0" w:color="auto"/>
            <w:right w:val="none" w:sz="0" w:space="0" w:color="auto"/>
          </w:divBdr>
          <w:divsChild>
            <w:div w:id="1802645784">
              <w:marLeft w:val="0"/>
              <w:marRight w:val="0"/>
              <w:marTop w:val="0"/>
              <w:marBottom w:val="0"/>
              <w:divBdr>
                <w:top w:val="none" w:sz="0" w:space="0" w:color="auto"/>
                <w:left w:val="none" w:sz="0" w:space="0" w:color="auto"/>
                <w:bottom w:val="none" w:sz="0" w:space="0" w:color="auto"/>
                <w:right w:val="none" w:sz="0" w:space="0" w:color="auto"/>
              </w:divBdr>
              <w:divsChild>
                <w:div w:id="471557443">
                  <w:marLeft w:val="0"/>
                  <w:marRight w:val="0"/>
                  <w:marTop w:val="0"/>
                  <w:marBottom w:val="0"/>
                  <w:divBdr>
                    <w:top w:val="none" w:sz="0" w:space="0" w:color="auto"/>
                    <w:left w:val="none" w:sz="0" w:space="0" w:color="auto"/>
                    <w:bottom w:val="none" w:sz="0" w:space="0" w:color="auto"/>
                    <w:right w:val="none" w:sz="0" w:space="0" w:color="auto"/>
                  </w:divBdr>
                  <w:divsChild>
                    <w:div w:id="624702932">
                      <w:marLeft w:val="0"/>
                      <w:marRight w:val="0"/>
                      <w:marTop w:val="0"/>
                      <w:marBottom w:val="0"/>
                      <w:divBdr>
                        <w:top w:val="none" w:sz="0" w:space="0" w:color="auto"/>
                        <w:left w:val="none" w:sz="0" w:space="0" w:color="auto"/>
                        <w:bottom w:val="none" w:sz="0" w:space="0" w:color="auto"/>
                        <w:right w:val="none" w:sz="0" w:space="0" w:color="auto"/>
                      </w:divBdr>
                      <w:divsChild>
                        <w:div w:id="1076829253">
                          <w:marLeft w:val="0"/>
                          <w:marRight w:val="0"/>
                          <w:marTop w:val="0"/>
                          <w:marBottom w:val="0"/>
                          <w:divBdr>
                            <w:top w:val="none" w:sz="0" w:space="0" w:color="auto"/>
                            <w:left w:val="none" w:sz="0" w:space="0" w:color="auto"/>
                            <w:bottom w:val="none" w:sz="0" w:space="0" w:color="auto"/>
                            <w:right w:val="none" w:sz="0" w:space="0" w:color="auto"/>
                          </w:divBdr>
                          <w:divsChild>
                            <w:div w:id="13458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mi.gov.au/visitors" TargetMode="External"/><Relationship Id="rId18" Type="http://schemas.openxmlformats.org/officeDocument/2006/relationships/hyperlink" Target="http://www.immi.gov.au/contacts/panel-doctors/index.htm" TargetMode="External"/><Relationship Id="rId3" Type="http://schemas.openxmlformats.org/officeDocument/2006/relationships/styles" Target="styles.xml"/><Relationship Id="rId21" Type="http://schemas.openxmlformats.org/officeDocument/2006/relationships/hyperlink" Target="http://www.immi.gov.au/skilled/business/456/index.htm%20" TargetMode="External"/><Relationship Id="rId7" Type="http://schemas.openxmlformats.org/officeDocument/2006/relationships/footnotes" Target="footnotes.xml"/><Relationship Id="rId12" Type="http://schemas.openxmlformats.org/officeDocument/2006/relationships/hyperlink" Target="http://www.immi.gov.au/visitors/tourist/676/" TargetMode="External"/><Relationship Id="rId17" Type="http://schemas.openxmlformats.org/officeDocument/2006/relationships/hyperlink" Target="http://www.immi.gov.au/contacts/panel-doctors/index.htm" TargetMode="External"/><Relationship Id="rId2" Type="http://schemas.openxmlformats.org/officeDocument/2006/relationships/numbering" Target="numbering.xml"/><Relationship Id="rId16" Type="http://schemas.openxmlformats.org/officeDocument/2006/relationships/hyperlink" Target="http://www.immi.gov.au/visas/about-your-visa.htm" TargetMode="External"/><Relationship Id="rId20" Type="http://schemas.openxmlformats.org/officeDocument/2006/relationships/hyperlink" Target="http://www.immi.gov.au/contacts/panel-doctors/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mi.gov.au/sea/mc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mmi.gov.au" TargetMode="External"/><Relationship Id="rId23" Type="http://schemas.openxmlformats.org/officeDocument/2006/relationships/fontTable" Target="fontTable.xml"/><Relationship Id="rId10" Type="http://schemas.openxmlformats.org/officeDocument/2006/relationships/hyperlink" Target="http://www.vfsglobal.com" TargetMode="External"/><Relationship Id="rId19" Type="http://schemas.openxmlformats.org/officeDocument/2006/relationships/hyperlink" Target="http://www.immi.gov.au/contacts/panel-doctors/index.htm" TargetMode="External"/><Relationship Id="rId4" Type="http://schemas.microsoft.com/office/2007/relationships/stylesWithEffects" Target="stylesWithEffects.xml"/><Relationship Id="rId9" Type="http://schemas.openxmlformats.org/officeDocument/2006/relationships/hyperlink" Target="http://www.immi.gov.au" TargetMode="External"/><Relationship Id="rId14" Type="http://schemas.openxmlformats.org/officeDocument/2006/relationships/hyperlink" Target="http://www.vfs-au.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IMMI\Checklists\Checklist%20-%20August%202012\Checklist-%20SA%20Holiday%20visa%20doc%20VFS%20S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1588D-DD99-43B8-BC04-6C1542E4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SA Holiday visa doc VFS Safr</Template>
  <TotalTime>1</TotalTime>
  <Pages>5</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COUNTRY NAME</vt:lpstr>
    </vt:vector>
  </TitlesOfParts>
  <Company>DIAC</Company>
  <LinksUpToDate>false</LinksUpToDate>
  <CharactersWithSpaces>16954</CharactersWithSpaces>
  <SharedDoc>false</SharedDoc>
  <HLinks>
    <vt:vector size="48" baseType="variant">
      <vt:variant>
        <vt:i4>5177427</vt:i4>
      </vt:variant>
      <vt:variant>
        <vt:i4>21</vt:i4>
      </vt:variant>
      <vt:variant>
        <vt:i4>0</vt:i4>
      </vt:variant>
      <vt:variant>
        <vt:i4>5</vt:i4>
      </vt:variant>
      <vt:variant>
        <vt:lpwstr>http://www.immi.gov.au/skilled/business/456/index.htm</vt:lpwstr>
      </vt:variant>
      <vt:variant>
        <vt:lpwstr/>
      </vt:variant>
      <vt:variant>
        <vt:i4>3932276</vt:i4>
      </vt:variant>
      <vt:variant>
        <vt:i4>18</vt:i4>
      </vt:variant>
      <vt:variant>
        <vt:i4>0</vt:i4>
      </vt:variant>
      <vt:variant>
        <vt:i4>5</vt:i4>
      </vt:variant>
      <vt:variant>
        <vt:lpwstr>http://www.immi.gov.au/contacts/panel-doctors/index.htm</vt:lpwstr>
      </vt:variant>
      <vt:variant>
        <vt:lpwstr/>
      </vt:variant>
      <vt:variant>
        <vt:i4>3932276</vt:i4>
      </vt:variant>
      <vt:variant>
        <vt:i4>15</vt:i4>
      </vt:variant>
      <vt:variant>
        <vt:i4>0</vt:i4>
      </vt:variant>
      <vt:variant>
        <vt:i4>5</vt:i4>
      </vt:variant>
      <vt:variant>
        <vt:lpwstr>http://www.immi.gov.au/contacts/panel-doctors/index.htm</vt:lpwstr>
      </vt:variant>
      <vt:variant>
        <vt:lpwstr/>
      </vt:variant>
      <vt:variant>
        <vt:i4>3932276</vt:i4>
      </vt:variant>
      <vt:variant>
        <vt:i4>12</vt:i4>
      </vt:variant>
      <vt:variant>
        <vt:i4>0</vt:i4>
      </vt:variant>
      <vt:variant>
        <vt:i4>5</vt:i4>
      </vt:variant>
      <vt:variant>
        <vt:lpwstr>http://www.immi.gov.au/contacts/panel-doctors/index.htm</vt:lpwstr>
      </vt:variant>
      <vt:variant>
        <vt:lpwstr/>
      </vt:variant>
      <vt:variant>
        <vt:i4>3932276</vt:i4>
      </vt:variant>
      <vt:variant>
        <vt:i4>9</vt:i4>
      </vt:variant>
      <vt:variant>
        <vt:i4>0</vt:i4>
      </vt:variant>
      <vt:variant>
        <vt:i4>5</vt:i4>
      </vt:variant>
      <vt:variant>
        <vt:lpwstr>http://www.immi.gov.au/contacts/panel-doctors/index.htm</vt:lpwstr>
      </vt:variant>
      <vt:variant>
        <vt:lpwstr/>
      </vt:variant>
      <vt:variant>
        <vt:i4>5963842</vt:i4>
      </vt:variant>
      <vt:variant>
        <vt:i4>6</vt:i4>
      </vt:variant>
      <vt:variant>
        <vt:i4>0</vt:i4>
      </vt:variant>
      <vt:variant>
        <vt:i4>5</vt:i4>
      </vt:variant>
      <vt:variant>
        <vt:lpwstr>http://www.vfs-au.co.za/</vt:lpwstr>
      </vt:variant>
      <vt:variant>
        <vt:lpwstr/>
      </vt:variant>
      <vt:variant>
        <vt:i4>4194315</vt:i4>
      </vt:variant>
      <vt:variant>
        <vt:i4>3</vt:i4>
      </vt:variant>
      <vt:variant>
        <vt:i4>0</vt:i4>
      </vt:variant>
      <vt:variant>
        <vt:i4>5</vt:i4>
      </vt:variant>
      <vt:variant>
        <vt:lpwstr>http://www.immi.gov.au/visitors/tourist/676/</vt:lpwstr>
      </vt:variant>
      <vt:variant>
        <vt:lpwstr/>
      </vt:variant>
      <vt:variant>
        <vt:i4>3932194</vt:i4>
      </vt:variant>
      <vt:variant>
        <vt:i4>0</vt:i4>
      </vt:variant>
      <vt:variant>
        <vt:i4>0</vt:i4>
      </vt:variant>
      <vt:variant>
        <vt:i4>5</vt:i4>
      </vt:variant>
      <vt:variant>
        <vt:lpwstr>http://www.immi.gov.au/sea/mcv/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NAME</dc:title>
  <dc:creator>gerhind</dc:creator>
  <cp:lastModifiedBy>Nicola Bou Melhem</cp:lastModifiedBy>
  <cp:revision>2</cp:revision>
  <cp:lastPrinted>2013-03-18T12:40:00Z</cp:lastPrinted>
  <dcterms:created xsi:type="dcterms:W3CDTF">2013-03-21T16:40:00Z</dcterms:created>
  <dcterms:modified xsi:type="dcterms:W3CDTF">2013-03-21T16:40:00Z</dcterms:modified>
</cp:coreProperties>
</file>